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86924" w14:textId="2E7F9E1F" w:rsidR="00984654" w:rsidRPr="00022A05" w:rsidRDefault="00022A05" w:rsidP="00B13B95">
      <w:pPr>
        <w:pStyle w:val="Title"/>
        <w:ind w:left="-180"/>
      </w:pPr>
      <w:r w:rsidRPr="00022A05">
        <w:t>Toxic process gas safety in water and wastewater treatment facilities</w:t>
      </w:r>
    </w:p>
    <w:p w14:paraId="7BD985E3" w14:textId="36E465D3" w:rsidR="00022A05" w:rsidRPr="00470D5B" w:rsidRDefault="00022A05" w:rsidP="00B13B95">
      <w:pPr>
        <w:pStyle w:val="Title"/>
        <w:ind w:left="-180"/>
        <w:rPr>
          <w:b w:val="0"/>
          <w:bCs/>
          <w:color w:val="ED8B00" w:themeColor="accent1"/>
        </w:rPr>
      </w:pPr>
      <w:r w:rsidRPr="00470D5B">
        <w:rPr>
          <w:b w:val="0"/>
          <w:bCs/>
          <w:color w:val="ED8B00" w:themeColor="accent1"/>
        </w:rPr>
        <w:t>Guide to risk identification and controls for employers</w:t>
      </w:r>
    </w:p>
    <w:p w14:paraId="709C21B6" w14:textId="4851406D" w:rsidR="00022A05" w:rsidRPr="00A15E30" w:rsidRDefault="00022A05" w:rsidP="00022A05">
      <w:pPr>
        <w:ind w:left="180" w:right="180"/>
      </w:pP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3"/>
      </w:tblGrid>
      <w:tr w:rsidR="00984654" w14:paraId="7D43E0F7" w14:textId="77777777" w:rsidTr="00B13B95">
        <w:trPr>
          <w:trHeight w:val="5472"/>
        </w:trPr>
        <w:tc>
          <w:tcPr>
            <w:tcW w:w="9523" w:type="dxa"/>
            <w:vAlign w:val="center"/>
          </w:tcPr>
          <w:p w14:paraId="4B8E8EA9" w14:textId="7F8005BB" w:rsidR="00984654" w:rsidRDefault="00B13B95" w:rsidP="00B13B95">
            <w:pPr>
              <w:pStyle w:val="body0"/>
            </w:pPr>
            <w:r>
              <w:rPr>
                <w:noProof/>
                <w:lang w:val="en-US"/>
              </w:rPr>
              <mc:AlternateContent>
                <mc:Choice Requires="wps">
                  <w:drawing>
                    <wp:anchor distT="0" distB="0" distL="114300" distR="114300" simplePos="0" relativeHeight="251660288" behindDoc="0" locked="0" layoutInCell="1" allowOverlap="1" wp14:anchorId="7AC2C715" wp14:editId="335CB3B1">
                      <wp:simplePos x="0" y="0"/>
                      <wp:positionH relativeFrom="column">
                        <wp:posOffset>-211455</wp:posOffset>
                      </wp:positionH>
                      <wp:positionV relativeFrom="paragraph">
                        <wp:posOffset>14605</wp:posOffset>
                      </wp:positionV>
                      <wp:extent cx="6461125" cy="3545205"/>
                      <wp:effectExtent l="0" t="0" r="15875" b="17145"/>
                      <wp:wrapNone/>
                      <wp:docPr id="2" name="Rectangle: Diagonal Corners Rounded 2"/>
                      <wp:cNvGraphicFramePr/>
                      <a:graphic xmlns:a="http://schemas.openxmlformats.org/drawingml/2006/main">
                        <a:graphicData uri="http://schemas.microsoft.com/office/word/2010/wordprocessingShape">
                          <wps:wsp>
                            <wps:cNvSpPr/>
                            <wps:spPr>
                              <a:xfrm>
                                <a:off x="0" y="0"/>
                                <a:ext cx="6461125" cy="3545205"/>
                              </a:xfrm>
                              <a:prstGeom prst="round2DiagRect">
                                <a:avLst/>
                              </a:prstGeom>
                              <a:no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C726D3" id="Rectangle: Diagonal Corners Rounded 2" o:spid="_x0000_s1026" style="position:absolute;margin-left:-16.65pt;margin-top:1.15pt;width:508.75pt;height:27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61125,3545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" path="m590879,l6461125,r,l6461125,2954326v,326333,-264546,590879,-590879,590879l,3545205r,l,590879c,264546,264546,,590879,xe" filled="f" strokecolor="#e08300 [3044]">
                      <v:path arrowok="t" o:connecttype="custom" o:connectlocs="590879,0;6461125,0;6461125,0;6461125,2954326;5870246,3545205;0,3545205;0,3545205;0,590879;590879,0" o:connectangles="0,0,0,0,0,0,0,0,0"/>
                    </v:shape>
                  </w:pict>
                </mc:Fallback>
              </mc:AlternateContent>
            </w:r>
          </w:p>
          <w:p w14:paraId="0E672EBA" w14:textId="66BF86ED" w:rsidR="00022A05" w:rsidRPr="002E2D5C" w:rsidRDefault="00022A05" w:rsidP="002E2D5C">
            <w:pPr>
              <w:pStyle w:val="NoSpacing"/>
              <w:spacing w:before="360" w:after="120"/>
              <w:rPr>
                <w:b/>
                <w:bCs/>
                <w:color w:val="ED8B00" w:themeColor="accent1"/>
                <w:sz w:val="28"/>
                <w:szCs w:val="28"/>
              </w:rPr>
            </w:pPr>
            <w:bookmarkStart w:id="0" w:name="_Toc72313435"/>
            <w:r w:rsidRPr="002E2D5C">
              <w:rPr>
                <w:b/>
                <w:bCs/>
                <w:color w:val="ED8B00" w:themeColor="accent1"/>
                <w:sz w:val="28"/>
                <w:szCs w:val="28"/>
              </w:rPr>
              <w:t>About this resource</w:t>
            </w:r>
            <w:bookmarkEnd w:id="0"/>
          </w:p>
          <w:p w14:paraId="50C41858" w14:textId="77777777" w:rsidR="00043658" w:rsidRDefault="00043658" w:rsidP="00043658">
            <w:pPr>
              <w:pStyle w:val="body0"/>
            </w:pPr>
            <w:bookmarkStart w:id="1" w:name="_Hlk72410087"/>
            <w:r>
              <w:t xml:space="preserve">This fillable self-assessment tool is for employers using toxic process gases (TPGs) — specifically chlorine gas, anhydrous ammonia, or sulfur dioxide — for water treatment, water distribution, and/or wastewater treatment in B.C. </w:t>
            </w:r>
            <w:bookmarkEnd w:id="1"/>
            <w:r>
              <w:t>This document is not intended to address ozone, which is another TPG found in water treatment, water distribution, and wastewater treatment.</w:t>
            </w:r>
          </w:p>
          <w:p w14:paraId="4F96A080" w14:textId="63F2DDD7" w:rsidR="00022A05" w:rsidRDefault="00043658" w:rsidP="00043658">
            <w:pPr>
              <w:pStyle w:val="body0"/>
            </w:pPr>
            <w:r>
              <w:t>Review the questions in each section to better understand the hazard, the risk, and whether your facility has effective controls in place to protect workers from TPG exposure.</w:t>
            </w:r>
          </w:p>
          <w:p w14:paraId="6098341A" w14:textId="50BF6772" w:rsidR="00022A05" w:rsidRPr="002E2D5C" w:rsidRDefault="00022A05" w:rsidP="002E2D5C">
            <w:pPr>
              <w:pStyle w:val="NoSpacing"/>
              <w:spacing w:before="360" w:after="120"/>
              <w:rPr>
                <w:b/>
                <w:bCs/>
                <w:color w:val="ED8B00" w:themeColor="accent1"/>
                <w:sz w:val="28"/>
                <w:szCs w:val="28"/>
              </w:rPr>
            </w:pPr>
            <w:bookmarkStart w:id="2" w:name="_Toc72313436"/>
            <w:r w:rsidRPr="002E2D5C">
              <w:rPr>
                <w:b/>
                <w:bCs/>
                <w:color w:val="ED8B00" w:themeColor="accent1"/>
                <w:sz w:val="28"/>
                <w:szCs w:val="28"/>
              </w:rPr>
              <w:t>Disclaimer for use</w:t>
            </w:r>
            <w:bookmarkEnd w:id="2"/>
          </w:p>
          <w:p w14:paraId="1AFE49C0" w14:textId="77777777" w:rsidR="00043658" w:rsidRDefault="00043658" w:rsidP="00043658">
            <w:pPr>
              <w:pStyle w:val="body0"/>
            </w:pPr>
            <w:r w:rsidRPr="00485BCC">
              <w:t xml:space="preserve">Please be aware that not all requirements in the Occupational Health and Safety (OHS) Regulation related to TPGs are included. This guide is simply a tool to help you understand risk, reduce risk, and decrease the likelihood of potential violations of the </w:t>
            </w:r>
            <w:r w:rsidRPr="00485BCC">
              <w:rPr>
                <w:i/>
                <w:iCs/>
              </w:rPr>
              <w:t>Workers Compensation Act</w:t>
            </w:r>
            <w:r w:rsidRPr="00485BCC">
              <w:t xml:space="preserve"> and OHS Regulation. This is not a compliance checklist and should not be used as such.</w:t>
            </w:r>
          </w:p>
          <w:p w14:paraId="0ACD33AB" w14:textId="1446DCBF" w:rsidR="00485BCC" w:rsidRDefault="00043658" w:rsidP="00043658">
            <w:pPr>
              <w:pStyle w:val="body0"/>
            </w:pPr>
            <w:r>
              <w:t xml:space="preserve">Information is also available on our </w:t>
            </w:r>
            <w:hyperlink r:id="rId8" w:history="1">
              <w:r w:rsidRPr="00B33E04">
                <w:rPr>
                  <w:rStyle w:val="Hyperlink"/>
                </w:rPr>
                <w:t>Managing risk</w:t>
              </w:r>
            </w:hyperlink>
            <w:r>
              <w:t xml:space="preserve"> page on </w:t>
            </w:r>
            <w:hyperlink r:id="rId9" w:history="1">
              <w:r w:rsidRPr="00AE3027">
                <w:rPr>
                  <w:rStyle w:val="Hyperlink"/>
                </w:rPr>
                <w:t>worksafebc.com</w:t>
              </w:r>
            </w:hyperlink>
            <w:r>
              <w:t>.</w:t>
            </w:r>
          </w:p>
        </w:tc>
      </w:tr>
    </w:tbl>
    <w:bookmarkStart w:id="3" w:name="_Toc477419762" w:displacedByCustomXml="next"/>
    <w:sdt>
      <w:sdtPr>
        <w:rPr>
          <w:rFonts w:ascii="Verdana" w:hAnsi="Verdana" w:cstheme="minorBidi"/>
          <w:color w:val="auto"/>
          <w:sz w:val="20"/>
          <w:szCs w:val="18"/>
        </w:rPr>
        <w:id w:val="-972372778"/>
        <w:docPartObj>
          <w:docPartGallery w:val="Table of Contents"/>
          <w:docPartUnique/>
        </w:docPartObj>
      </w:sdtPr>
      <w:sdtEndPr>
        <w:rPr>
          <w:b/>
          <w:bCs/>
          <w:noProof/>
        </w:rPr>
      </w:sdtEndPr>
      <w:sdtContent>
        <w:p w14:paraId="0464C46B" w14:textId="4421E2C5" w:rsidR="002E2D5C" w:rsidRPr="002E2D5C" w:rsidRDefault="002E2D5C" w:rsidP="002E2D5C">
          <w:pPr>
            <w:pStyle w:val="TOCHeading"/>
            <w:spacing w:before="960"/>
            <w:rPr>
              <w:rFonts w:ascii="Verdana" w:hAnsi="Verdana"/>
              <w:b/>
              <w:bCs/>
              <w:color w:val="ED8B00" w:themeColor="accent1"/>
              <w:sz w:val="28"/>
              <w:szCs w:val="28"/>
            </w:rPr>
          </w:pPr>
          <w:r w:rsidRPr="002E2D5C">
            <w:rPr>
              <w:rFonts w:ascii="Verdana" w:hAnsi="Verdana"/>
              <w:b/>
              <w:bCs/>
              <w:color w:val="ED8B00" w:themeColor="accent1"/>
              <w:sz w:val="28"/>
              <w:szCs w:val="28"/>
            </w:rPr>
            <w:t>Contents</w:t>
          </w:r>
        </w:p>
        <w:p w14:paraId="4D0DB0DA" w14:textId="1BEF567F" w:rsidR="00FF7095" w:rsidRDefault="00FF7095">
          <w:pPr>
            <w:pStyle w:val="TOC1"/>
            <w:rPr>
              <w:rFonts w:asciiTheme="minorHAnsi" w:eastAsiaTheme="minorEastAsia" w:hAnsiTheme="minorHAnsi"/>
              <w:color w:val="auto"/>
              <w:sz w:val="22"/>
            </w:rPr>
          </w:pPr>
          <w:r>
            <w:fldChar w:fldCharType="begin"/>
          </w:r>
          <w:r>
            <w:instrText xml:space="preserve"> TOC \o "1-1" \n \h \z \u </w:instrText>
          </w:r>
          <w:r>
            <w:fldChar w:fldCharType="separate"/>
          </w:r>
          <w:hyperlink w:anchor="_Toc72480056" w:history="1">
            <w:r w:rsidRPr="00501A17">
              <w:rPr>
                <w:rStyle w:val="Hyperlink"/>
              </w:rPr>
              <w:t>General characteristics of chlorine gas, anhydrous ammonia, and sulfur dioxide</w:t>
            </w:r>
          </w:hyperlink>
        </w:p>
        <w:p w14:paraId="21468C90" w14:textId="7A7923CD" w:rsidR="00FF7095" w:rsidRDefault="00472492">
          <w:pPr>
            <w:pStyle w:val="TOC1"/>
            <w:rPr>
              <w:rFonts w:asciiTheme="minorHAnsi" w:eastAsiaTheme="minorEastAsia" w:hAnsiTheme="minorHAnsi"/>
              <w:color w:val="auto"/>
              <w:sz w:val="22"/>
            </w:rPr>
          </w:pPr>
          <w:hyperlink w:anchor="_Toc72480057" w:history="1">
            <w:r w:rsidR="00FF7095" w:rsidRPr="00501A17">
              <w:rPr>
                <w:rStyle w:val="Hyperlink"/>
              </w:rPr>
              <w:t>Part A: Assessing your risk and controls</w:t>
            </w:r>
          </w:hyperlink>
        </w:p>
        <w:p w14:paraId="2A8B4356" w14:textId="2D5A4570" w:rsidR="00FF7095" w:rsidRDefault="00472492">
          <w:pPr>
            <w:pStyle w:val="TOC1"/>
            <w:rPr>
              <w:rFonts w:asciiTheme="minorHAnsi" w:eastAsiaTheme="minorEastAsia" w:hAnsiTheme="minorHAnsi"/>
              <w:color w:val="auto"/>
              <w:sz w:val="22"/>
            </w:rPr>
          </w:pPr>
          <w:hyperlink w:anchor="_Toc72480058" w:history="1">
            <w:r w:rsidR="00FF7095" w:rsidRPr="00501A17">
              <w:rPr>
                <w:rStyle w:val="Hyperlink"/>
              </w:rPr>
              <w:t>Part B: Assessing your exposure control plan</w:t>
            </w:r>
          </w:hyperlink>
        </w:p>
        <w:p w14:paraId="3BA2F79C" w14:textId="172C6EEF" w:rsidR="00FF7095" w:rsidRDefault="00472492">
          <w:pPr>
            <w:pStyle w:val="TOC1"/>
            <w:rPr>
              <w:rFonts w:asciiTheme="minorHAnsi" w:eastAsiaTheme="minorEastAsia" w:hAnsiTheme="minorHAnsi"/>
              <w:color w:val="auto"/>
              <w:sz w:val="22"/>
            </w:rPr>
          </w:pPr>
          <w:hyperlink w:anchor="_Toc72480059" w:history="1">
            <w:r w:rsidR="00FF7095" w:rsidRPr="00501A17">
              <w:rPr>
                <w:rStyle w:val="Hyperlink"/>
              </w:rPr>
              <w:t>Part C: Assessing your emergency plan</w:t>
            </w:r>
          </w:hyperlink>
        </w:p>
        <w:p w14:paraId="7601EC71" w14:textId="407FAC9C" w:rsidR="00FF7095" w:rsidRDefault="00472492">
          <w:pPr>
            <w:pStyle w:val="TOC1"/>
            <w:rPr>
              <w:rFonts w:asciiTheme="minorHAnsi" w:eastAsiaTheme="minorEastAsia" w:hAnsiTheme="minorHAnsi"/>
              <w:color w:val="auto"/>
              <w:sz w:val="22"/>
            </w:rPr>
          </w:pPr>
          <w:hyperlink w:anchor="_Toc72480060" w:history="1">
            <w:r w:rsidR="00FF7095" w:rsidRPr="00501A17">
              <w:rPr>
                <w:rStyle w:val="Hyperlink"/>
              </w:rPr>
              <w:t>Appendix: Relevant OHS Regulation requirements</w:t>
            </w:r>
          </w:hyperlink>
        </w:p>
        <w:p w14:paraId="28CFE40F" w14:textId="42D8A3E9" w:rsidR="002E2D5C" w:rsidRDefault="00FF7095">
          <w:r>
            <w:rPr>
              <w:rFonts w:eastAsiaTheme="minorHAnsi"/>
              <w:noProof/>
              <w:color w:val="000000" w:themeColor="text1"/>
              <w:szCs w:val="22"/>
            </w:rPr>
            <w:fldChar w:fldCharType="end"/>
          </w:r>
        </w:p>
      </w:sdtContent>
    </w:sdt>
    <w:p w14:paraId="18AAD487" w14:textId="1A73C2FE" w:rsidR="00C310CF" w:rsidRDefault="00C310CF" w:rsidP="00692BDD">
      <w:pPr>
        <w:pStyle w:val="Heading1"/>
      </w:pPr>
    </w:p>
    <w:p w14:paraId="048595A8" w14:textId="77777777" w:rsidR="00C310CF" w:rsidRPr="00C310CF" w:rsidRDefault="00C310CF" w:rsidP="00C310CF">
      <w:pPr>
        <w:sectPr w:rsidR="00C310CF" w:rsidRPr="00C310CF" w:rsidSect="00692BDD">
          <w:headerReference w:type="default" r:id="rId10"/>
          <w:footerReference w:type="default" r:id="rId11"/>
          <w:type w:val="oddPage"/>
          <w:pgSz w:w="12240" w:h="15840" w:code="1"/>
          <w:pgMar w:top="720" w:right="1080" w:bottom="720" w:left="1080" w:header="720" w:footer="288" w:gutter="0"/>
          <w:cols w:space="720"/>
          <w:docGrid w:linePitch="360"/>
        </w:sectPr>
      </w:pPr>
    </w:p>
    <w:p w14:paraId="773C4FD5" w14:textId="6660142B" w:rsidR="00984654" w:rsidRDefault="00692BDD" w:rsidP="00692BDD">
      <w:pPr>
        <w:pStyle w:val="Heading1"/>
      </w:pPr>
      <w:bookmarkStart w:id="4" w:name="_Toc72313438"/>
      <w:bookmarkStart w:id="5" w:name="_Toc72480056"/>
      <w:r>
        <w:lastRenderedPageBreak/>
        <w:t>General characteristics of chlorine gas, anhydrous ammonia, and sulfur dioxide</w:t>
      </w:r>
      <w:bookmarkEnd w:id="4"/>
      <w:bookmarkEnd w:id="5"/>
    </w:p>
    <w:p w14:paraId="3D1CDE1F" w14:textId="77777777" w:rsidR="00485BCC" w:rsidRDefault="00485BCC" w:rsidP="00860D39">
      <w:pPr>
        <w:spacing w:before="0" w:line="240" w:lineRule="auto"/>
        <w:rPr>
          <w:sz w:val="18"/>
        </w:rPr>
      </w:pPr>
    </w:p>
    <w:tbl>
      <w:tblPr>
        <w:tblStyle w:val="TableGrid"/>
        <w:tblW w:w="1053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532"/>
      </w:tblGrid>
      <w:tr w:rsidR="00280EF4" w:rsidRPr="00280EF4" w14:paraId="2FA43C38" w14:textId="77777777" w:rsidTr="00FF7095">
        <w:trPr>
          <w:trHeight w:val="576"/>
        </w:trPr>
        <w:tc>
          <w:tcPr>
            <w:tcW w:w="10532" w:type="dxa"/>
            <w:shd w:val="clear" w:color="auto" w:fill="6399AE" w:themeFill="accent2"/>
            <w:vAlign w:val="bottom"/>
          </w:tcPr>
          <w:p w14:paraId="77EBE45A" w14:textId="77777777" w:rsidR="00280EF4" w:rsidRPr="00280EF4" w:rsidRDefault="00280EF4" w:rsidP="001752FB">
            <w:pPr>
              <w:spacing w:before="840" w:after="360"/>
              <w:contextualSpacing/>
              <w:rPr>
                <w:rStyle w:val="Strong"/>
                <w:bCs w:val="0"/>
                <w:szCs w:val="20"/>
              </w:rPr>
            </w:pPr>
            <w:r w:rsidRPr="00280EF4">
              <w:rPr>
                <w:rStyle w:val="Strong"/>
                <w:bCs w:val="0"/>
                <w:color w:val="FFFFFF" w:themeColor="background1"/>
                <w:szCs w:val="20"/>
              </w:rPr>
              <w:t xml:space="preserve">Chlorine gas </w:t>
            </w:r>
            <w:r w:rsidRPr="00280EF4">
              <w:rPr>
                <w:rStyle w:val="Strong"/>
                <w:b w:val="0"/>
                <w:color w:val="FFFFFF" w:themeColor="background1"/>
                <w:szCs w:val="20"/>
              </w:rPr>
              <w:t>(CAS# 7782-50-5)</w:t>
            </w:r>
          </w:p>
        </w:tc>
      </w:tr>
      <w:tr w:rsidR="00280EF4" w:rsidRPr="00280EF4" w14:paraId="03449583" w14:textId="77777777" w:rsidTr="00FF7095">
        <w:trPr>
          <w:trHeight w:val="1718"/>
        </w:trPr>
        <w:tc>
          <w:tcPr>
            <w:tcW w:w="10532" w:type="dxa"/>
          </w:tcPr>
          <w:p w14:paraId="51045313" w14:textId="77777777" w:rsidR="00280EF4" w:rsidRPr="00280EF4" w:rsidRDefault="00280EF4" w:rsidP="00280EF4">
            <w:pPr>
              <w:pStyle w:val="bullet1"/>
              <w:rPr>
                <w:rStyle w:val="Strong"/>
                <w:b w:val="0"/>
                <w:color w:val="000000" w:themeColor="text1"/>
                <w:sz w:val="20"/>
                <w:szCs w:val="20"/>
              </w:rPr>
            </w:pPr>
            <w:r w:rsidRPr="00280EF4">
              <w:rPr>
                <w:rStyle w:val="Strong"/>
                <w:b w:val="0"/>
                <w:color w:val="000000" w:themeColor="text1"/>
                <w:sz w:val="20"/>
                <w:szCs w:val="20"/>
              </w:rPr>
              <w:t>Disinfectant</w:t>
            </w:r>
          </w:p>
          <w:p w14:paraId="2DF3E38F" w14:textId="77777777" w:rsidR="00280EF4" w:rsidRPr="00280EF4" w:rsidRDefault="00280EF4" w:rsidP="00280EF4">
            <w:pPr>
              <w:pStyle w:val="bullet1"/>
              <w:rPr>
                <w:rStyle w:val="Strong"/>
                <w:b w:val="0"/>
                <w:color w:val="000000" w:themeColor="text1"/>
                <w:sz w:val="20"/>
                <w:szCs w:val="20"/>
              </w:rPr>
            </w:pPr>
            <w:r w:rsidRPr="00280EF4">
              <w:rPr>
                <w:rStyle w:val="Strong"/>
                <w:b w:val="0"/>
                <w:color w:val="000000" w:themeColor="text1"/>
                <w:sz w:val="20"/>
                <w:szCs w:val="20"/>
              </w:rPr>
              <w:t>Sharp, pungent odour</w:t>
            </w:r>
          </w:p>
          <w:p w14:paraId="006DAEC2" w14:textId="77777777" w:rsidR="00280EF4" w:rsidRPr="00280EF4" w:rsidRDefault="00280EF4" w:rsidP="00280EF4">
            <w:pPr>
              <w:pStyle w:val="bullet1"/>
              <w:rPr>
                <w:rStyle w:val="Strong"/>
                <w:b w:val="0"/>
                <w:color w:val="000000" w:themeColor="text1"/>
                <w:sz w:val="20"/>
                <w:szCs w:val="20"/>
              </w:rPr>
            </w:pPr>
            <w:r w:rsidRPr="00280EF4">
              <w:rPr>
                <w:rStyle w:val="Strong"/>
                <w:b w:val="0"/>
                <w:color w:val="000000" w:themeColor="text1"/>
                <w:sz w:val="20"/>
                <w:szCs w:val="20"/>
              </w:rPr>
              <w:t>Heavier than air</w:t>
            </w:r>
          </w:p>
          <w:p w14:paraId="0AD5F8BC" w14:textId="77777777" w:rsidR="00280EF4" w:rsidRPr="00280EF4" w:rsidRDefault="00280EF4" w:rsidP="00280EF4">
            <w:pPr>
              <w:pStyle w:val="bullet1"/>
              <w:rPr>
                <w:rStyle w:val="Strong"/>
                <w:b w:val="0"/>
                <w:color w:val="000000" w:themeColor="text1"/>
                <w:sz w:val="20"/>
                <w:szCs w:val="20"/>
              </w:rPr>
            </w:pPr>
            <w:r w:rsidRPr="00280EF4">
              <w:rPr>
                <w:rStyle w:val="Strong"/>
                <w:b w:val="0"/>
                <w:color w:val="000000" w:themeColor="text1"/>
                <w:sz w:val="20"/>
                <w:szCs w:val="20"/>
              </w:rPr>
              <w:t>Corrosive to skin, eyes, and respiratory tract</w:t>
            </w:r>
          </w:p>
          <w:p w14:paraId="4DB3F6E0" w14:textId="77777777" w:rsidR="00280EF4" w:rsidRPr="00280EF4" w:rsidRDefault="00280EF4" w:rsidP="00280EF4">
            <w:pPr>
              <w:pStyle w:val="bullet1"/>
              <w:rPr>
                <w:rStyle w:val="Strong"/>
                <w:b w:val="0"/>
                <w:color w:val="000000" w:themeColor="text1"/>
                <w:sz w:val="20"/>
                <w:szCs w:val="20"/>
              </w:rPr>
            </w:pPr>
            <w:r w:rsidRPr="00280EF4">
              <w:rPr>
                <w:rStyle w:val="Strong"/>
                <w:b w:val="0"/>
                <w:color w:val="000000" w:themeColor="text1"/>
                <w:sz w:val="20"/>
                <w:szCs w:val="20"/>
              </w:rPr>
              <w:t>Oxidizer</w:t>
            </w:r>
          </w:p>
          <w:p w14:paraId="0C12C5A9" w14:textId="77777777" w:rsidR="00280EF4" w:rsidRPr="00280EF4" w:rsidRDefault="00280EF4" w:rsidP="00280EF4">
            <w:pPr>
              <w:pStyle w:val="bullet1"/>
              <w:rPr>
                <w:rStyle w:val="Strong"/>
                <w:b w:val="0"/>
                <w:color w:val="000000" w:themeColor="text1"/>
                <w:sz w:val="20"/>
                <w:szCs w:val="20"/>
              </w:rPr>
            </w:pPr>
            <w:r w:rsidRPr="00280EF4">
              <w:rPr>
                <w:rStyle w:val="Strong"/>
                <w:b w:val="0"/>
                <w:color w:val="000000" w:themeColor="text1"/>
                <w:sz w:val="20"/>
                <w:szCs w:val="20"/>
              </w:rPr>
              <w:t>Time-weighted average (TWA): 0.5 ppm</w:t>
            </w:r>
          </w:p>
          <w:p w14:paraId="47358AC2" w14:textId="77777777" w:rsidR="00280EF4" w:rsidRPr="001752FB" w:rsidRDefault="00280EF4" w:rsidP="00280EF4">
            <w:pPr>
              <w:pStyle w:val="bullet1"/>
              <w:rPr>
                <w:rStyle w:val="Strong"/>
                <w:b w:val="0"/>
                <w:color w:val="000000" w:themeColor="text1"/>
                <w:sz w:val="20"/>
                <w:szCs w:val="20"/>
              </w:rPr>
            </w:pPr>
            <w:r w:rsidRPr="001752FB">
              <w:rPr>
                <w:rStyle w:val="Strong"/>
                <w:b w:val="0"/>
                <w:color w:val="000000" w:themeColor="text1"/>
                <w:sz w:val="20"/>
                <w:szCs w:val="20"/>
              </w:rPr>
              <w:t>Short-term exposure limit (STEL): 1 ppm</w:t>
            </w:r>
          </w:p>
          <w:p w14:paraId="4AA6FCFF" w14:textId="178C952F" w:rsidR="001752FB" w:rsidRPr="001752FB" w:rsidRDefault="00280EF4" w:rsidP="001752FB">
            <w:pPr>
              <w:pStyle w:val="bullet1"/>
              <w:rPr>
                <w:rStyle w:val="Strong"/>
                <w:b w:val="0"/>
                <w:color w:val="000000" w:themeColor="text1"/>
                <w:sz w:val="20"/>
                <w:szCs w:val="20"/>
              </w:rPr>
            </w:pPr>
            <w:r w:rsidRPr="001752FB">
              <w:rPr>
                <w:rStyle w:val="Strong"/>
                <w:b w:val="0"/>
                <w:color w:val="000000" w:themeColor="text1"/>
                <w:sz w:val="20"/>
                <w:szCs w:val="20"/>
              </w:rPr>
              <w:t>Immediately dangerous to life and health (IDLH): 10 ppm</w:t>
            </w:r>
          </w:p>
        </w:tc>
      </w:tr>
      <w:tr w:rsidR="00280EF4" w:rsidRPr="00280EF4" w14:paraId="5A49E94D" w14:textId="77777777" w:rsidTr="00FF7095">
        <w:trPr>
          <w:trHeight w:val="576"/>
        </w:trPr>
        <w:tc>
          <w:tcPr>
            <w:tcW w:w="10532" w:type="dxa"/>
            <w:shd w:val="clear" w:color="auto" w:fill="6399AE" w:themeFill="accent2"/>
            <w:vAlign w:val="bottom"/>
          </w:tcPr>
          <w:p w14:paraId="51F5B5BD" w14:textId="77777777" w:rsidR="00280EF4" w:rsidRPr="00280EF4" w:rsidRDefault="00280EF4" w:rsidP="001752FB">
            <w:pPr>
              <w:contextualSpacing/>
              <w:rPr>
                <w:rStyle w:val="Strong"/>
                <w:bCs w:val="0"/>
                <w:color w:val="FFFFFF" w:themeColor="background1"/>
                <w:szCs w:val="20"/>
              </w:rPr>
            </w:pPr>
            <w:r w:rsidRPr="00280EF4">
              <w:rPr>
                <w:rStyle w:val="Strong"/>
                <w:bCs w:val="0"/>
                <w:color w:val="FFFFFF" w:themeColor="background1"/>
                <w:szCs w:val="20"/>
              </w:rPr>
              <w:t xml:space="preserve">Anhydrous ammonia </w:t>
            </w:r>
            <w:bookmarkStart w:id="6" w:name="_Hlk68072874"/>
            <w:r w:rsidRPr="00280EF4">
              <w:rPr>
                <w:rStyle w:val="Strong"/>
                <w:b w:val="0"/>
                <w:color w:val="FFFFFF" w:themeColor="background1"/>
                <w:szCs w:val="20"/>
              </w:rPr>
              <w:t>(CAS# 7664-41-7)</w:t>
            </w:r>
          </w:p>
        </w:tc>
      </w:tr>
      <w:bookmarkEnd w:id="6"/>
      <w:tr w:rsidR="00280EF4" w:rsidRPr="00280EF4" w14:paraId="61505C7F" w14:textId="77777777" w:rsidTr="00FF7095">
        <w:trPr>
          <w:trHeight w:val="1637"/>
        </w:trPr>
        <w:tc>
          <w:tcPr>
            <w:tcW w:w="10532" w:type="dxa"/>
          </w:tcPr>
          <w:p w14:paraId="4E10B0EA" w14:textId="77777777" w:rsidR="00280EF4" w:rsidRPr="00280EF4" w:rsidRDefault="00280EF4" w:rsidP="00280EF4">
            <w:pPr>
              <w:pStyle w:val="bullet1"/>
              <w:rPr>
                <w:rStyle w:val="Strong"/>
                <w:b w:val="0"/>
                <w:color w:val="000000" w:themeColor="text1"/>
                <w:sz w:val="20"/>
                <w:szCs w:val="20"/>
              </w:rPr>
            </w:pPr>
            <w:r w:rsidRPr="00280EF4">
              <w:rPr>
                <w:rStyle w:val="Strong"/>
                <w:b w:val="0"/>
                <w:color w:val="000000" w:themeColor="text1"/>
                <w:sz w:val="20"/>
                <w:szCs w:val="20"/>
              </w:rPr>
              <w:t>Pungent odour</w:t>
            </w:r>
          </w:p>
          <w:p w14:paraId="715FE7E2" w14:textId="77777777" w:rsidR="00280EF4" w:rsidRPr="00280EF4" w:rsidRDefault="00280EF4" w:rsidP="00280EF4">
            <w:pPr>
              <w:pStyle w:val="bullet1"/>
              <w:rPr>
                <w:rStyle w:val="Strong"/>
                <w:b w:val="0"/>
                <w:color w:val="000000" w:themeColor="text1"/>
                <w:sz w:val="20"/>
                <w:szCs w:val="20"/>
              </w:rPr>
            </w:pPr>
            <w:r w:rsidRPr="00280EF4">
              <w:rPr>
                <w:rStyle w:val="Strong"/>
                <w:b w:val="0"/>
                <w:color w:val="000000" w:themeColor="text1"/>
                <w:sz w:val="20"/>
                <w:szCs w:val="20"/>
              </w:rPr>
              <w:t>Lighter than air, but can become heavier than air in high-humidity environments</w:t>
            </w:r>
          </w:p>
          <w:p w14:paraId="074FB201" w14:textId="77777777" w:rsidR="00280EF4" w:rsidRPr="00280EF4" w:rsidRDefault="00280EF4" w:rsidP="00280EF4">
            <w:pPr>
              <w:pStyle w:val="bullet1"/>
              <w:rPr>
                <w:rStyle w:val="Strong"/>
                <w:b w:val="0"/>
                <w:color w:val="000000" w:themeColor="text1"/>
                <w:sz w:val="20"/>
                <w:szCs w:val="20"/>
              </w:rPr>
            </w:pPr>
            <w:r w:rsidRPr="00280EF4">
              <w:rPr>
                <w:rStyle w:val="Strong"/>
                <w:b w:val="0"/>
                <w:color w:val="000000" w:themeColor="text1"/>
                <w:sz w:val="20"/>
                <w:szCs w:val="20"/>
              </w:rPr>
              <w:t>Corrosive to skin, eyes, and respiratory tract</w:t>
            </w:r>
          </w:p>
          <w:p w14:paraId="176C8F3B" w14:textId="77777777" w:rsidR="00280EF4" w:rsidRPr="00280EF4" w:rsidRDefault="00280EF4" w:rsidP="00280EF4">
            <w:pPr>
              <w:pStyle w:val="bullet1"/>
              <w:rPr>
                <w:rStyle w:val="Strong"/>
                <w:b w:val="0"/>
                <w:color w:val="000000" w:themeColor="text1"/>
                <w:sz w:val="20"/>
                <w:szCs w:val="20"/>
              </w:rPr>
            </w:pPr>
            <w:r w:rsidRPr="00280EF4">
              <w:rPr>
                <w:rStyle w:val="Strong"/>
                <w:b w:val="0"/>
                <w:color w:val="000000" w:themeColor="text1"/>
                <w:sz w:val="20"/>
                <w:szCs w:val="20"/>
              </w:rPr>
              <w:t>Flammable</w:t>
            </w:r>
          </w:p>
          <w:p w14:paraId="3ABF8D1F" w14:textId="77777777" w:rsidR="00280EF4" w:rsidRPr="00280EF4" w:rsidRDefault="00280EF4" w:rsidP="00280EF4">
            <w:pPr>
              <w:pStyle w:val="bullet1"/>
              <w:rPr>
                <w:rStyle w:val="Strong"/>
                <w:b w:val="0"/>
                <w:color w:val="000000" w:themeColor="text1"/>
                <w:sz w:val="20"/>
                <w:szCs w:val="20"/>
              </w:rPr>
            </w:pPr>
            <w:r w:rsidRPr="00280EF4">
              <w:rPr>
                <w:rStyle w:val="Strong"/>
                <w:b w:val="0"/>
                <w:color w:val="000000" w:themeColor="text1"/>
                <w:sz w:val="20"/>
                <w:szCs w:val="20"/>
              </w:rPr>
              <w:t>Hygroscopic (readily attracts and holds water molecules)</w:t>
            </w:r>
          </w:p>
          <w:p w14:paraId="6195AB10" w14:textId="77777777" w:rsidR="00280EF4" w:rsidRPr="001752FB" w:rsidRDefault="00280EF4" w:rsidP="00280EF4">
            <w:pPr>
              <w:pStyle w:val="bullet1"/>
              <w:rPr>
                <w:rStyle w:val="Strong"/>
                <w:b w:val="0"/>
                <w:color w:val="000000" w:themeColor="text1"/>
                <w:sz w:val="20"/>
                <w:szCs w:val="20"/>
              </w:rPr>
            </w:pPr>
            <w:r w:rsidRPr="00280EF4">
              <w:rPr>
                <w:rStyle w:val="Strong"/>
                <w:b w:val="0"/>
                <w:color w:val="000000" w:themeColor="text1"/>
                <w:sz w:val="20"/>
                <w:szCs w:val="20"/>
              </w:rPr>
              <w:t>Time-weighted average (TWA): 25 ppm</w:t>
            </w:r>
          </w:p>
          <w:p w14:paraId="45D0659F" w14:textId="77777777" w:rsidR="00280EF4" w:rsidRPr="001752FB" w:rsidRDefault="00280EF4" w:rsidP="00280EF4">
            <w:pPr>
              <w:pStyle w:val="bullet1"/>
              <w:rPr>
                <w:rStyle w:val="Strong"/>
                <w:b w:val="0"/>
                <w:color w:val="000000" w:themeColor="text1"/>
                <w:sz w:val="20"/>
                <w:szCs w:val="20"/>
              </w:rPr>
            </w:pPr>
            <w:r w:rsidRPr="001752FB">
              <w:rPr>
                <w:rStyle w:val="Strong"/>
                <w:b w:val="0"/>
                <w:color w:val="000000" w:themeColor="text1"/>
                <w:sz w:val="20"/>
                <w:szCs w:val="20"/>
              </w:rPr>
              <w:t>Short-term exposure limit (STEL): 35 ppm</w:t>
            </w:r>
          </w:p>
          <w:p w14:paraId="6088206A" w14:textId="0F7218BD" w:rsidR="001752FB" w:rsidRPr="001752FB" w:rsidRDefault="00280EF4" w:rsidP="001752FB">
            <w:pPr>
              <w:pStyle w:val="bullet1"/>
              <w:rPr>
                <w:rStyle w:val="Strong"/>
                <w:b w:val="0"/>
                <w:color w:val="000000" w:themeColor="text1"/>
                <w:sz w:val="20"/>
                <w:szCs w:val="20"/>
              </w:rPr>
            </w:pPr>
            <w:r w:rsidRPr="001752FB">
              <w:rPr>
                <w:rStyle w:val="Strong"/>
                <w:b w:val="0"/>
                <w:color w:val="000000" w:themeColor="text1"/>
                <w:sz w:val="20"/>
                <w:szCs w:val="20"/>
              </w:rPr>
              <w:t>Immediately dangerous to life and health (IDLH): 300 ppm</w:t>
            </w:r>
          </w:p>
        </w:tc>
      </w:tr>
      <w:tr w:rsidR="00280EF4" w:rsidRPr="00280EF4" w14:paraId="37AE42D3" w14:textId="77777777" w:rsidTr="00FF7095">
        <w:trPr>
          <w:trHeight w:val="576"/>
        </w:trPr>
        <w:tc>
          <w:tcPr>
            <w:tcW w:w="10532" w:type="dxa"/>
            <w:shd w:val="clear" w:color="auto" w:fill="6399AE" w:themeFill="accent2"/>
            <w:vAlign w:val="bottom"/>
          </w:tcPr>
          <w:p w14:paraId="3A7BBA7E" w14:textId="77777777" w:rsidR="00280EF4" w:rsidRPr="00280EF4" w:rsidRDefault="00280EF4" w:rsidP="001752FB">
            <w:pPr>
              <w:contextualSpacing/>
              <w:rPr>
                <w:rStyle w:val="Strong"/>
                <w:bCs w:val="0"/>
                <w:color w:val="FFFFFF" w:themeColor="background1"/>
                <w:szCs w:val="20"/>
              </w:rPr>
            </w:pPr>
            <w:r w:rsidRPr="00280EF4">
              <w:rPr>
                <w:rStyle w:val="Strong"/>
                <w:bCs w:val="0"/>
                <w:color w:val="FFFFFF" w:themeColor="background1"/>
                <w:szCs w:val="20"/>
              </w:rPr>
              <w:t xml:space="preserve">Sulfur dioxide </w:t>
            </w:r>
            <w:r w:rsidRPr="00280EF4">
              <w:rPr>
                <w:rStyle w:val="Strong"/>
                <w:b w:val="0"/>
                <w:color w:val="FFFFFF" w:themeColor="background1"/>
                <w:szCs w:val="20"/>
              </w:rPr>
              <w:t>(CAS# 7446-09-5)</w:t>
            </w:r>
          </w:p>
        </w:tc>
      </w:tr>
      <w:tr w:rsidR="00280EF4" w:rsidRPr="00280EF4" w14:paraId="2E83D5E4" w14:textId="77777777" w:rsidTr="00FF7095">
        <w:trPr>
          <w:trHeight w:val="2380"/>
        </w:trPr>
        <w:tc>
          <w:tcPr>
            <w:tcW w:w="10532" w:type="dxa"/>
          </w:tcPr>
          <w:p w14:paraId="12B75993" w14:textId="77777777" w:rsidR="00280EF4" w:rsidRPr="00280EF4" w:rsidRDefault="00280EF4" w:rsidP="00280EF4">
            <w:pPr>
              <w:pStyle w:val="bullet1"/>
              <w:rPr>
                <w:rStyle w:val="Strong"/>
                <w:b w:val="0"/>
                <w:color w:val="000000" w:themeColor="text1"/>
                <w:sz w:val="20"/>
                <w:szCs w:val="20"/>
              </w:rPr>
            </w:pPr>
            <w:r w:rsidRPr="00280EF4">
              <w:rPr>
                <w:rStyle w:val="Strong"/>
                <w:b w:val="0"/>
                <w:color w:val="000000" w:themeColor="text1"/>
                <w:sz w:val="20"/>
                <w:szCs w:val="20"/>
              </w:rPr>
              <w:t>Neutralizes chlorination</w:t>
            </w:r>
          </w:p>
          <w:p w14:paraId="1EF42323" w14:textId="77777777" w:rsidR="00280EF4" w:rsidRPr="00280EF4" w:rsidRDefault="00280EF4" w:rsidP="00280EF4">
            <w:pPr>
              <w:pStyle w:val="bullet1"/>
              <w:rPr>
                <w:rStyle w:val="Strong"/>
                <w:b w:val="0"/>
                <w:color w:val="000000" w:themeColor="text1"/>
                <w:sz w:val="20"/>
                <w:szCs w:val="20"/>
              </w:rPr>
            </w:pPr>
            <w:r w:rsidRPr="00280EF4">
              <w:rPr>
                <w:rStyle w:val="Strong"/>
                <w:b w:val="0"/>
                <w:color w:val="000000" w:themeColor="text1"/>
                <w:sz w:val="20"/>
                <w:szCs w:val="20"/>
              </w:rPr>
              <w:t>Pungent odour</w:t>
            </w:r>
          </w:p>
          <w:p w14:paraId="16F4BB2D" w14:textId="77777777" w:rsidR="00280EF4" w:rsidRPr="00280EF4" w:rsidRDefault="00280EF4" w:rsidP="00280EF4">
            <w:pPr>
              <w:pStyle w:val="bullet1"/>
              <w:rPr>
                <w:rStyle w:val="Strong"/>
                <w:b w:val="0"/>
                <w:color w:val="000000" w:themeColor="text1"/>
                <w:sz w:val="20"/>
                <w:szCs w:val="20"/>
              </w:rPr>
            </w:pPr>
            <w:r w:rsidRPr="00280EF4">
              <w:rPr>
                <w:rStyle w:val="Strong"/>
                <w:b w:val="0"/>
                <w:color w:val="000000" w:themeColor="text1"/>
                <w:sz w:val="20"/>
                <w:szCs w:val="20"/>
              </w:rPr>
              <w:t>Heavier than air</w:t>
            </w:r>
          </w:p>
          <w:p w14:paraId="45BD6F6F" w14:textId="77777777" w:rsidR="00280EF4" w:rsidRPr="00280EF4" w:rsidRDefault="00280EF4" w:rsidP="00280EF4">
            <w:pPr>
              <w:pStyle w:val="bullet1"/>
              <w:rPr>
                <w:rStyle w:val="Strong"/>
                <w:b w:val="0"/>
                <w:color w:val="000000" w:themeColor="text1"/>
                <w:sz w:val="20"/>
                <w:szCs w:val="20"/>
              </w:rPr>
            </w:pPr>
            <w:r w:rsidRPr="00280EF4">
              <w:rPr>
                <w:rStyle w:val="Strong"/>
                <w:b w:val="0"/>
                <w:color w:val="000000" w:themeColor="text1"/>
                <w:sz w:val="20"/>
                <w:szCs w:val="20"/>
              </w:rPr>
              <w:t>Corrosive to skin, eyes, and respiratory tract</w:t>
            </w:r>
          </w:p>
          <w:p w14:paraId="0F68D71C" w14:textId="77777777" w:rsidR="00280EF4" w:rsidRPr="001752FB" w:rsidRDefault="00280EF4" w:rsidP="00280EF4">
            <w:pPr>
              <w:pStyle w:val="bullet1"/>
              <w:rPr>
                <w:rStyle w:val="Strong"/>
                <w:b w:val="0"/>
                <w:color w:val="000000" w:themeColor="text1"/>
                <w:sz w:val="20"/>
                <w:szCs w:val="20"/>
              </w:rPr>
            </w:pPr>
            <w:r w:rsidRPr="001752FB">
              <w:rPr>
                <w:rStyle w:val="Strong"/>
                <w:b w:val="0"/>
                <w:color w:val="000000" w:themeColor="text1"/>
                <w:sz w:val="20"/>
                <w:szCs w:val="20"/>
              </w:rPr>
              <w:t>Time-weighted average (TWA): 2 ppm</w:t>
            </w:r>
          </w:p>
          <w:p w14:paraId="44110239" w14:textId="77777777" w:rsidR="00280EF4" w:rsidRPr="001752FB" w:rsidRDefault="00280EF4" w:rsidP="00280EF4">
            <w:pPr>
              <w:pStyle w:val="bullet1"/>
              <w:rPr>
                <w:rStyle w:val="Strong"/>
                <w:b w:val="0"/>
                <w:color w:val="000000" w:themeColor="text1"/>
                <w:sz w:val="20"/>
                <w:szCs w:val="20"/>
              </w:rPr>
            </w:pPr>
            <w:r w:rsidRPr="001752FB">
              <w:rPr>
                <w:rStyle w:val="Strong"/>
                <w:b w:val="0"/>
                <w:color w:val="000000" w:themeColor="text1"/>
                <w:sz w:val="20"/>
                <w:szCs w:val="20"/>
              </w:rPr>
              <w:t>Short-term exposure limit (STEL): 5 ppm</w:t>
            </w:r>
          </w:p>
          <w:p w14:paraId="33466455" w14:textId="6E6F121B" w:rsidR="00280EF4" w:rsidRPr="001752FB" w:rsidRDefault="00280EF4" w:rsidP="001752FB">
            <w:pPr>
              <w:pStyle w:val="bullet1"/>
              <w:rPr>
                <w:rStyle w:val="Strong"/>
                <w:b w:val="0"/>
                <w:color w:val="000000" w:themeColor="text1"/>
                <w:sz w:val="20"/>
                <w:szCs w:val="20"/>
              </w:rPr>
            </w:pPr>
            <w:r w:rsidRPr="001752FB">
              <w:rPr>
                <w:rStyle w:val="Strong"/>
                <w:b w:val="0"/>
                <w:color w:val="000000" w:themeColor="text1"/>
                <w:sz w:val="20"/>
                <w:szCs w:val="20"/>
              </w:rPr>
              <w:t>Immediately dangerous to life and health (IDLH): 100 ppm</w:t>
            </w:r>
          </w:p>
        </w:tc>
      </w:tr>
    </w:tbl>
    <w:p w14:paraId="7B9354D9" w14:textId="77381224" w:rsidR="00485BCC" w:rsidRPr="00344687" w:rsidRDefault="00485BCC" w:rsidP="00860D39">
      <w:pPr>
        <w:spacing w:before="0" w:line="240" w:lineRule="auto"/>
        <w:rPr>
          <w:sz w:val="18"/>
        </w:rPr>
        <w:sectPr w:rsidR="00485BCC" w:rsidRPr="00344687" w:rsidSect="00995C68">
          <w:headerReference w:type="default" r:id="rId12"/>
          <w:footerReference w:type="default" r:id="rId13"/>
          <w:pgSz w:w="12240" w:h="15840" w:code="1"/>
          <w:pgMar w:top="720" w:right="1080" w:bottom="720" w:left="1080" w:header="144" w:footer="288" w:gutter="0"/>
          <w:cols w:space="720"/>
          <w:docGrid w:linePitch="360"/>
        </w:sectPr>
      </w:pPr>
    </w:p>
    <w:p w14:paraId="31C8072C" w14:textId="698F4469" w:rsidR="00C310CF" w:rsidRPr="00AE3027" w:rsidRDefault="00C310CF" w:rsidP="009E79D7">
      <w:pPr>
        <w:pStyle w:val="Heading1"/>
        <w:spacing w:before="0"/>
      </w:pPr>
      <w:bookmarkStart w:id="7" w:name="_Toc72313439"/>
      <w:bookmarkStart w:id="8" w:name="_Toc72480057"/>
      <w:r w:rsidRPr="00AE3027">
        <w:lastRenderedPageBreak/>
        <w:t xml:space="preserve">Part A: </w:t>
      </w:r>
      <w:r w:rsidR="00963254">
        <w:t>Assessing your r</w:t>
      </w:r>
      <w:r w:rsidR="00963254" w:rsidRPr="00AE3027">
        <w:t xml:space="preserve">isk and </w:t>
      </w:r>
      <w:r w:rsidR="00963254">
        <w:t>c</w:t>
      </w:r>
      <w:r w:rsidR="00963254" w:rsidRPr="00AE3027">
        <w:t>ontrols</w:t>
      </w:r>
      <w:bookmarkEnd w:id="7"/>
      <w:bookmarkEnd w:id="8"/>
    </w:p>
    <w:p w14:paraId="61C7E405" w14:textId="00BCB59D" w:rsidR="00C310CF" w:rsidRPr="0087705F" w:rsidRDefault="00485BCC" w:rsidP="0087705F">
      <w:pPr>
        <w:pStyle w:val="body0"/>
      </w:pPr>
      <w:r>
        <w:t xml:space="preserve">Answer the following questions </w:t>
      </w:r>
      <w:r w:rsidRPr="00866656">
        <w:t xml:space="preserve">to assess the </w:t>
      </w:r>
      <w:r>
        <w:t>toxic process gases (</w:t>
      </w:r>
      <w:r w:rsidRPr="00866656">
        <w:t>TPG</w:t>
      </w:r>
      <w:r>
        <w:t>s)</w:t>
      </w:r>
      <w:r w:rsidRPr="00866656">
        <w:t xml:space="preserve"> risk and controls in your facility. If you identify a deficiency, indicate the action(s) required to correct it, </w:t>
      </w:r>
      <w:r>
        <w:t xml:space="preserve">including </w:t>
      </w:r>
      <w:r w:rsidRPr="00866656">
        <w:t>the person assigned and the d</w:t>
      </w:r>
      <w:r>
        <w:t>ue date</w:t>
      </w:r>
      <w:r w:rsidR="00FA31EB">
        <w:t>.</w:t>
      </w:r>
    </w:p>
    <w:p w14:paraId="3F9AD41C" w14:textId="23BBD589" w:rsidR="00C310CF" w:rsidRDefault="00C310CF" w:rsidP="00963254">
      <w:pPr>
        <w:pStyle w:val="Heading2"/>
      </w:pPr>
      <w:r>
        <w:t>Risk identification</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C310CF" w:rsidRPr="0088283D" w14:paraId="01FA22D4" w14:textId="77777777" w:rsidTr="00C310CF">
        <w:tc>
          <w:tcPr>
            <w:tcW w:w="10890" w:type="dxa"/>
          </w:tcPr>
          <w:p w14:paraId="0AF52100" w14:textId="40740C2E" w:rsidR="00C310CF" w:rsidRDefault="00485BCC" w:rsidP="00963254">
            <w:pPr>
              <w:pStyle w:val="Formcaptiontext"/>
              <w:keepNext/>
            </w:pPr>
            <w:r w:rsidRPr="005B03B5">
              <w:rPr>
                <w:szCs w:val="16"/>
              </w:rPr>
              <w:t xml:space="preserve">Which TPGs </w:t>
            </w:r>
            <w:r w:rsidRPr="00183DB6">
              <w:rPr>
                <w:rStyle w:val="Formcaptiontextsubtext"/>
              </w:rPr>
              <w:t xml:space="preserve">(chlorine, anhydrous ammonia, </w:t>
            </w:r>
            <w:r w:rsidR="00687284">
              <w:rPr>
                <w:rStyle w:val="Formcaptiontextsubtext"/>
              </w:rPr>
              <w:t>and/</w:t>
            </w:r>
            <w:r w:rsidRPr="00183DB6">
              <w:rPr>
                <w:rStyle w:val="Formcaptiontextsubtext"/>
              </w:rPr>
              <w:t>or sulfur dioxide)</w:t>
            </w:r>
            <w:r w:rsidRPr="005B03B5">
              <w:rPr>
                <w:szCs w:val="16"/>
              </w:rPr>
              <w:t xml:space="preserve"> are present on site?</w:t>
            </w:r>
            <w:r w:rsidR="00B13B95">
              <w:br/>
              <w:t>Response</w:t>
            </w:r>
            <w:r w:rsidR="002D212B">
              <w:t>/comments</w:t>
            </w:r>
          </w:p>
          <w:p w14:paraId="6D74988A" w14:textId="300A8B2B" w:rsidR="00B13B95" w:rsidRDefault="00B13B95" w:rsidP="00963254">
            <w:pPr>
              <w:pStyle w:val="Formfillablefield"/>
              <w:keepNext/>
            </w:pPr>
            <w:r>
              <w:fldChar w:fldCharType="begin">
                <w:ffData>
                  <w:name w:val=""/>
                  <w:enabled/>
                  <w:calcOnExit w:val="0"/>
                  <w:textInput/>
                </w:ffData>
              </w:fldChar>
            </w:r>
            <w:r>
              <w:instrText xml:space="preserve"> FORMTEXT </w:instrText>
            </w:r>
            <w:r>
              <w:fldChar w:fldCharType="separate"/>
            </w:r>
            <w:bookmarkStart w:id="9" w:name="_GoBack"/>
            <w:r w:rsidR="00767BF4">
              <w:t> </w:t>
            </w:r>
            <w:r w:rsidR="00767BF4">
              <w:t> </w:t>
            </w:r>
            <w:r w:rsidR="00767BF4">
              <w:t> </w:t>
            </w:r>
            <w:r w:rsidR="00767BF4">
              <w:t> </w:t>
            </w:r>
            <w:r w:rsidR="00767BF4">
              <w:t> </w:t>
            </w:r>
            <w:bookmarkEnd w:id="9"/>
            <w:r>
              <w:fldChar w:fldCharType="end"/>
            </w:r>
          </w:p>
          <w:p w14:paraId="1232C343" w14:textId="4079951E" w:rsidR="009E79D7" w:rsidRDefault="009E79D7" w:rsidP="00963254">
            <w:pPr>
              <w:pStyle w:val="Formfillablefield"/>
              <w:keepNext/>
            </w:pPr>
          </w:p>
          <w:p w14:paraId="135A6715" w14:textId="77777777" w:rsidR="009E79D7" w:rsidRDefault="009E79D7" w:rsidP="00963254">
            <w:pPr>
              <w:pStyle w:val="Formfillablefield"/>
              <w:keepNext/>
            </w:pPr>
          </w:p>
          <w:p w14:paraId="23396F6E" w14:textId="2838F6D7" w:rsidR="00B13B95" w:rsidRDefault="002D212B" w:rsidP="002D212B">
            <w:pPr>
              <w:pStyle w:val="Formcaptiontext"/>
              <w:spacing w:before="120"/>
            </w:pPr>
            <w:r>
              <w:t>Action(s) to take, including person assigned and due date</w:t>
            </w:r>
          </w:p>
          <w:p w14:paraId="1644AC7F" w14:textId="77777777" w:rsidR="00C310CF" w:rsidRDefault="00B13B95" w:rsidP="00963254">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2FDB421F" w14:textId="77777777" w:rsidR="009E79D7" w:rsidRDefault="009E79D7" w:rsidP="00963254">
            <w:pPr>
              <w:pStyle w:val="Formfillablefield"/>
              <w:keepNext/>
            </w:pPr>
          </w:p>
          <w:p w14:paraId="78FFA216" w14:textId="639A41CD" w:rsidR="009E79D7" w:rsidRPr="0088283D" w:rsidRDefault="009E79D7" w:rsidP="00963254">
            <w:pPr>
              <w:pStyle w:val="Formfillablefield"/>
              <w:keepNext/>
            </w:pPr>
          </w:p>
        </w:tc>
      </w:tr>
      <w:tr w:rsidR="00C310CF" w:rsidRPr="005B5C0D" w14:paraId="0E29F5EE" w14:textId="77777777" w:rsidTr="00C310CF">
        <w:tc>
          <w:tcPr>
            <w:tcW w:w="10890" w:type="dxa"/>
          </w:tcPr>
          <w:p w14:paraId="73C3F706" w14:textId="4133B2DF" w:rsidR="00C310CF" w:rsidRPr="005913E5" w:rsidRDefault="00485BCC" w:rsidP="00C310CF">
            <w:pPr>
              <w:pStyle w:val="Formcaptiontext"/>
            </w:pPr>
            <w:bookmarkStart w:id="10" w:name="_Hlk68077788"/>
            <w:r w:rsidRPr="005B03B5">
              <w:rPr>
                <w:szCs w:val="16"/>
              </w:rPr>
              <w:t>How much of each TPG is present on site?</w:t>
            </w:r>
            <w:bookmarkEnd w:id="10"/>
          </w:p>
          <w:p w14:paraId="32D503F8" w14:textId="77777777" w:rsidR="002D212B" w:rsidRDefault="002D212B" w:rsidP="002D212B">
            <w:pPr>
              <w:pStyle w:val="Formcaptiontext"/>
              <w:keepNext/>
            </w:pPr>
            <w:r>
              <w:t>Response/comments</w:t>
            </w:r>
          </w:p>
          <w:p w14:paraId="3105FF23" w14:textId="09846147" w:rsidR="002D212B" w:rsidRDefault="002D212B" w:rsidP="002D212B">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3694953E" w14:textId="7D2E4B0E" w:rsidR="009E79D7" w:rsidRDefault="009E79D7" w:rsidP="002D212B">
            <w:pPr>
              <w:pStyle w:val="Formfillablefield"/>
              <w:keepNext/>
            </w:pPr>
          </w:p>
          <w:p w14:paraId="740248A0" w14:textId="77777777" w:rsidR="009E79D7" w:rsidRDefault="009E79D7" w:rsidP="002D212B">
            <w:pPr>
              <w:pStyle w:val="Formfillablefield"/>
              <w:keepNext/>
            </w:pPr>
          </w:p>
          <w:p w14:paraId="4E19A47A" w14:textId="77777777" w:rsidR="002D212B" w:rsidRDefault="002D212B" w:rsidP="002D212B">
            <w:pPr>
              <w:pStyle w:val="Formcaptiontext"/>
              <w:spacing w:before="120"/>
            </w:pPr>
            <w:r>
              <w:t>Action(s) to take, including person assigned and due date</w:t>
            </w:r>
          </w:p>
          <w:p w14:paraId="7099CDA4" w14:textId="77777777" w:rsidR="00C310CF" w:rsidRDefault="002D212B"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71935F6F" w14:textId="77777777" w:rsidR="009E79D7" w:rsidRDefault="009E79D7" w:rsidP="002D212B">
            <w:pPr>
              <w:pStyle w:val="Formfillablefield"/>
            </w:pPr>
          </w:p>
          <w:p w14:paraId="323AA072" w14:textId="5772FE51" w:rsidR="009E79D7" w:rsidRPr="005B5C0D" w:rsidRDefault="009E79D7" w:rsidP="002D212B">
            <w:pPr>
              <w:pStyle w:val="Formfillablefield"/>
            </w:pPr>
          </w:p>
        </w:tc>
      </w:tr>
    </w:tbl>
    <w:p w14:paraId="2A5B8D0D" w14:textId="77777777" w:rsidR="0087705F" w:rsidRDefault="0087705F" w:rsidP="00963254">
      <w:pPr>
        <w:pStyle w:val="Heading2"/>
      </w:pPr>
      <w:r w:rsidRPr="000D05EC">
        <w:t>Monitoring and alarms</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6390"/>
        <w:gridCol w:w="4500"/>
      </w:tblGrid>
      <w:tr w:rsidR="0087705F" w:rsidRPr="0088283D" w14:paraId="7502DA94" w14:textId="77777777" w:rsidTr="002D212B">
        <w:tc>
          <w:tcPr>
            <w:tcW w:w="10890" w:type="dxa"/>
            <w:gridSpan w:val="2"/>
          </w:tcPr>
          <w:p w14:paraId="153EEF16" w14:textId="7D7F63C8" w:rsidR="0087705F" w:rsidRPr="000D05EC" w:rsidRDefault="00365B16" w:rsidP="00963254">
            <w:pPr>
              <w:pStyle w:val="Formcaptiontext"/>
              <w:keepNext/>
              <w:tabs>
                <w:tab w:val="left" w:pos="180"/>
              </w:tabs>
            </w:pPr>
            <w:bookmarkStart w:id="11" w:name="_Hlk72410203"/>
            <w:r w:rsidRPr="005B03B5">
              <w:rPr>
                <w:szCs w:val="16"/>
              </w:rPr>
              <w:t>Are there</w:t>
            </w:r>
            <w:r w:rsidR="000364B3">
              <w:rPr>
                <w:szCs w:val="16"/>
              </w:rPr>
              <w:t xml:space="preserve"> continuously operating</w:t>
            </w:r>
            <w:r w:rsidRPr="005B03B5">
              <w:rPr>
                <w:szCs w:val="16"/>
              </w:rPr>
              <w:t xml:space="preserve"> fixed gas monitors</w:t>
            </w:r>
            <w:r w:rsidR="000364B3">
              <w:rPr>
                <w:rStyle w:val="CommentReference"/>
                <w:rFonts w:eastAsiaTheme="majorEastAsia" w:cstheme="minorBidi"/>
                <w:color w:val="auto"/>
              </w:rPr>
              <w:t xml:space="preserve"> </w:t>
            </w:r>
            <w:r w:rsidR="00593F22">
              <w:rPr>
                <w:rStyle w:val="CommentReference"/>
                <w:rFonts w:eastAsiaTheme="majorEastAsia" w:cstheme="minorBidi"/>
                <w:color w:val="auto"/>
              </w:rPr>
              <w:t>i</w:t>
            </w:r>
            <w:r w:rsidRPr="005B03B5">
              <w:rPr>
                <w:szCs w:val="16"/>
              </w:rPr>
              <w:t>nside the TPG enclosure?</w:t>
            </w:r>
          </w:p>
          <w:bookmarkEnd w:id="11"/>
          <w:p w14:paraId="3D6E56EC" w14:textId="77777777" w:rsidR="002D212B" w:rsidRDefault="002D212B" w:rsidP="002D212B">
            <w:pPr>
              <w:pStyle w:val="Formcaptiontext"/>
              <w:keepNext/>
            </w:pPr>
            <w:r>
              <w:t>Response/comments</w:t>
            </w:r>
          </w:p>
          <w:p w14:paraId="4D0971FA" w14:textId="3DC128C0" w:rsidR="002D212B" w:rsidRDefault="002D212B" w:rsidP="002D212B">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3645184E" w14:textId="13C237EA" w:rsidR="009E79D7" w:rsidRDefault="009E79D7" w:rsidP="002D212B">
            <w:pPr>
              <w:pStyle w:val="Formfillablefield"/>
              <w:keepNext/>
            </w:pPr>
          </w:p>
          <w:p w14:paraId="1CE7BBBD" w14:textId="77777777" w:rsidR="009E79D7" w:rsidRDefault="009E79D7" w:rsidP="002D212B">
            <w:pPr>
              <w:pStyle w:val="Formfillablefield"/>
              <w:keepNext/>
            </w:pPr>
          </w:p>
          <w:p w14:paraId="7E666047" w14:textId="77777777" w:rsidR="002D212B" w:rsidRDefault="002D212B" w:rsidP="002D212B">
            <w:pPr>
              <w:pStyle w:val="Formcaptiontext"/>
              <w:spacing w:before="120"/>
            </w:pPr>
            <w:r>
              <w:t>Action(s) to take, including person assigned and due date</w:t>
            </w:r>
          </w:p>
          <w:p w14:paraId="5FEBC2B3" w14:textId="77777777" w:rsidR="0087705F" w:rsidRDefault="002D212B" w:rsidP="002D212B">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79A881F1" w14:textId="77777777" w:rsidR="009E79D7" w:rsidRDefault="009E79D7" w:rsidP="002D212B">
            <w:pPr>
              <w:pStyle w:val="Formfillablefield"/>
              <w:keepNext/>
            </w:pPr>
          </w:p>
          <w:p w14:paraId="475723BD" w14:textId="72992EE2" w:rsidR="009E79D7" w:rsidRPr="0088283D" w:rsidRDefault="009E79D7" w:rsidP="002D212B">
            <w:pPr>
              <w:pStyle w:val="Formfillablefield"/>
              <w:keepNext/>
            </w:pPr>
          </w:p>
        </w:tc>
      </w:tr>
      <w:tr w:rsidR="0087705F" w:rsidRPr="005B5C0D" w14:paraId="5ABAD72D" w14:textId="77777777" w:rsidTr="002D212B">
        <w:tc>
          <w:tcPr>
            <w:tcW w:w="10890" w:type="dxa"/>
            <w:gridSpan w:val="2"/>
          </w:tcPr>
          <w:p w14:paraId="09886691" w14:textId="6F922976" w:rsidR="0087705F" w:rsidRDefault="00365B16" w:rsidP="002D212B">
            <w:pPr>
              <w:pStyle w:val="Formcaptiontext"/>
              <w:tabs>
                <w:tab w:val="left" w:pos="180"/>
              </w:tabs>
            </w:pPr>
            <w:r w:rsidRPr="005B03B5">
              <w:rPr>
                <w:szCs w:val="16"/>
              </w:rPr>
              <w:t xml:space="preserve">Where inside are the </w:t>
            </w:r>
            <w:r w:rsidR="000364B3">
              <w:rPr>
                <w:szCs w:val="16"/>
              </w:rPr>
              <w:t>fixed gas monitors</w:t>
            </w:r>
            <w:r w:rsidRPr="005B03B5">
              <w:rPr>
                <w:szCs w:val="16"/>
              </w:rPr>
              <w:t xml:space="preserve"> located?</w:t>
            </w:r>
          </w:p>
          <w:p w14:paraId="5915EEDE" w14:textId="77777777" w:rsidR="002D212B" w:rsidRDefault="002D212B" w:rsidP="002D212B">
            <w:pPr>
              <w:pStyle w:val="Formcaptiontext"/>
              <w:keepNext/>
            </w:pPr>
            <w:r>
              <w:t>Response/comments</w:t>
            </w:r>
          </w:p>
          <w:p w14:paraId="3979A07A" w14:textId="508E05D7" w:rsidR="002D212B" w:rsidRDefault="002D212B" w:rsidP="002D212B">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7382FCB8" w14:textId="0326031A" w:rsidR="009E79D7" w:rsidRDefault="009E79D7" w:rsidP="002D212B">
            <w:pPr>
              <w:pStyle w:val="Formfillablefield"/>
              <w:keepNext/>
            </w:pPr>
          </w:p>
          <w:p w14:paraId="6451B16B" w14:textId="77777777" w:rsidR="009E79D7" w:rsidRDefault="009E79D7" w:rsidP="002D212B">
            <w:pPr>
              <w:pStyle w:val="Formfillablefield"/>
              <w:keepNext/>
            </w:pPr>
          </w:p>
          <w:p w14:paraId="0A0E3C65" w14:textId="77777777" w:rsidR="002D212B" w:rsidRDefault="002D212B" w:rsidP="002D212B">
            <w:pPr>
              <w:pStyle w:val="Formcaptiontext"/>
              <w:spacing w:before="120"/>
            </w:pPr>
            <w:r>
              <w:t>Action(s) to take, including person assigned and due date</w:t>
            </w:r>
          </w:p>
          <w:p w14:paraId="636D45FC" w14:textId="77777777" w:rsidR="0087705F" w:rsidRDefault="002D212B"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3B4EB22F" w14:textId="77777777" w:rsidR="009E79D7" w:rsidRDefault="009E79D7" w:rsidP="002D212B">
            <w:pPr>
              <w:pStyle w:val="Formfillablefield"/>
            </w:pPr>
          </w:p>
          <w:p w14:paraId="5B0144D7" w14:textId="7222C78F" w:rsidR="009E79D7" w:rsidRPr="000D05EC" w:rsidRDefault="009E79D7" w:rsidP="002D212B">
            <w:pPr>
              <w:pStyle w:val="Formfillablefield"/>
            </w:pPr>
          </w:p>
        </w:tc>
      </w:tr>
      <w:tr w:rsidR="0087705F" w:rsidRPr="005B5C0D" w14:paraId="3435C64A" w14:textId="77777777" w:rsidTr="002D212B">
        <w:tc>
          <w:tcPr>
            <w:tcW w:w="10890" w:type="dxa"/>
            <w:gridSpan w:val="2"/>
          </w:tcPr>
          <w:p w14:paraId="4CDDC8D7" w14:textId="24693400" w:rsidR="0087705F" w:rsidRDefault="00365B16" w:rsidP="002D212B">
            <w:pPr>
              <w:pStyle w:val="Formcaptiontext"/>
              <w:tabs>
                <w:tab w:val="left" w:pos="180"/>
              </w:tabs>
            </w:pPr>
            <w:r w:rsidRPr="00365B16">
              <w:t>Is there a readout or display that allows a worker to check the measured concentration before entering the enclosure?</w:t>
            </w:r>
          </w:p>
          <w:p w14:paraId="7C99B731" w14:textId="77777777" w:rsidR="00B13B95" w:rsidRPr="00FF7095" w:rsidRDefault="00B13B95" w:rsidP="00FF7095">
            <w:pPr>
              <w:pStyle w:val="Formfillablefield"/>
              <w:rPr>
                <w:rStyle w:val="FormfillablefieldCharChar"/>
              </w:rPr>
            </w:pPr>
            <w:r w:rsidRPr="00FF7095">
              <w:fldChar w:fldCharType="begin">
                <w:ffData>
                  <w:name w:val="Check2"/>
                  <w:enabled/>
                  <w:calcOnExit w:val="0"/>
                  <w:checkBox>
                    <w:size w:val="16"/>
                    <w:default w:val="0"/>
                  </w:checkBox>
                </w:ffData>
              </w:fldChar>
            </w:r>
            <w:r w:rsidRPr="00FF7095">
              <w:instrText xml:space="preserve"> FORMCHECKBOX </w:instrText>
            </w:r>
            <w:r w:rsidR="00472492">
              <w:fldChar w:fldCharType="separate"/>
            </w:r>
            <w:r w:rsidRPr="00FF7095">
              <w:fldChar w:fldCharType="end"/>
            </w:r>
            <w:r w:rsidRPr="00FF7095">
              <w:t xml:space="preserve">  </w:t>
            </w:r>
            <w:r w:rsidRPr="00FF7095">
              <w:rPr>
                <w:rStyle w:val="FormfillablefieldCharChar"/>
              </w:rPr>
              <w:t xml:space="preserve">Yes          </w:t>
            </w:r>
            <w:r w:rsidRPr="00FF7095">
              <w:rPr>
                <w:rStyle w:val="FormfillablefieldCharChar"/>
              </w:rPr>
              <w:fldChar w:fldCharType="begin">
                <w:ffData>
                  <w:name w:val=""/>
                  <w:enabled/>
                  <w:calcOnExit w:val="0"/>
                  <w:checkBox>
                    <w:size w:val="16"/>
                    <w:default w:val="0"/>
                  </w:checkBox>
                </w:ffData>
              </w:fldChar>
            </w:r>
            <w:r w:rsidRPr="00FF70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FF7095">
              <w:rPr>
                <w:rStyle w:val="FormfillablefieldCharChar"/>
              </w:rPr>
              <w:fldChar w:fldCharType="end"/>
            </w:r>
            <w:r w:rsidRPr="00FF7095">
              <w:rPr>
                <w:rStyle w:val="FormfillablefieldCharChar"/>
              </w:rPr>
              <w:t xml:space="preserve">  No</w:t>
            </w:r>
          </w:p>
          <w:p w14:paraId="3015CF7C" w14:textId="39296473" w:rsidR="00B13B95" w:rsidRDefault="002D212B" w:rsidP="00B13B95">
            <w:pPr>
              <w:pStyle w:val="Formcaptiontext"/>
            </w:pPr>
            <w:r>
              <w:lastRenderedPageBreak/>
              <w:t>Response/comments</w:t>
            </w:r>
          </w:p>
          <w:p w14:paraId="5CDFFF67" w14:textId="77777777" w:rsidR="0087705F" w:rsidRDefault="00B13B95" w:rsidP="00B13B95">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36A28BA1" w14:textId="77777777" w:rsidR="009E79D7" w:rsidRDefault="009E79D7" w:rsidP="00B13B95">
            <w:pPr>
              <w:pStyle w:val="Formfillablefield"/>
            </w:pPr>
          </w:p>
          <w:p w14:paraId="7B7E37F6" w14:textId="1856024A" w:rsidR="009E79D7" w:rsidRPr="000D05EC" w:rsidRDefault="009E79D7" w:rsidP="00B13B95">
            <w:pPr>
              <w:pStyle w:val="Formfillablefield"/>
            </w:pPr>
          </w:p>
        </w:tc>
      </w:tr>
      <w:tr w:rsidR="00F81E74" w:rsidRPr="005B5C0D" w14:paraId="27ABE610" w14:textId="77777777" w:rsidTr="00F81E74">
        <w:tc>
          <w:tcPr>
            <w:tcW w:w="6390" w:type="dxa"/>
          </w:tcPr>
          <w:p w14:paraId="4A6D7330" w14:textId="49118057" w:rsidR="00365B16" w:rsidRDefault="00365B16" w:rsidP="00963254">
            <w:pPr>
              <w:pStyle w:val="Formfillablefield"/>
              <w:spacing w:before="0"/>
              <w:rPr>
                <w:sz w:val="16"/>
              </w:rPr>
            </w:pPr>
            <w:r w:rsidRPr="00963254">
              <w:rPr>
                <w:rStyle w:val="FormcaptiontextCharChar"/>
              </w:rPr>
              <w:lastRenderedPageBreak/>
              <w:t xml:space="preserve">Is there a TPG monitoring and alarm system covering all indoor locations where TPGs are present inside piping or other equipment </w:t>
            </w:r>
            <w:r w:rsidRPr="00963254">
              <w:rPr>
                <w:rStyle w:val="FormcaptiontextCharChar"/>
              </w:rPr>
              <w:br/>
            </w:r>
            <w:r w:rsidRPr="00365B16">
              <w:rPr>
                <w:rStyle w:val="Formcaptiontextsubtext"/>
              </w:rPr>
              <w:t>(i.e., in the same room or space where a loss of containment could occur)?</w:t>
            </w:r>
          </w:p>
          <w:p w14:paraId="1282F228" w14:textId="6D6B5A20" w:rsidR="00F81E74" w:rsidRDefault="00F81E74" w:rsidP="00B13B95">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063108B9" w14:textId="77777777" w:rsidR="002D212B" w:rsidRDefault="002D212B" w:rsidP="002D212B">
            <w:pPr>
              <w:pStyle w:val="Formcaptiontext"/>
              <w:keepNext/>
            </w:pPr>
            <w:r>
              <w:t>Response/comments</w:t>
            </w:r>
          </w:p>
          <w:p w14:paraId="0C788482" w14:textId="77777777" w:rsidR="00F81E74" w:rsidRDefault="002D212B" w:rsidP="002D212B">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7AB4FC99" w14:textId="77777777" w:rsidR="009E79D7" w:rsidRDefault="009E79D7" w:rsidP="002D212B">
            <w:pPr>
              <w:pStyle w:val="Formfillablefield"/>
              <w:keepNext/>
            </w:pPr>
          </w:p>
          <w:p w14:paraId="4E0B3B59" w14:textId="06801512" w:rsidR="009E79D7" w:rsidRDefault="009E79D7" w:rsidP="002D212B">
            <w:pPr>
              <w:pStyle w:val="Formfillablefield"/>
              <w:keepNext/>
              <w:rPr>
                <w:rStyle w:val="FormfillablefieldCharChar"/>
              </w:rPr>
            </w:pPr>
          </w:p>
        </w:tc>
        <w:tc>
          <w:tcPr>
            <w:tcW w:w="4500" w:type="dxa"/>
          </w:tcPr>
          <w:p w14:paraId="0FD8588E" w14:textId="772AB396" w:rsidR="00F81E74" w:rsidRDefault="00365B16" w:rsidP="00F81E74">
            <w:pPr>
              <w:pStyle w:val="Formcaptiontext"/>
            </w:pPr>
            <w:r w:rsidRPr="005B03B5">
              <w:rPr>
                <w:szCs w:val="16"/>
              </w:rPr>
              <w:t>If not, which areas lack monitors</w:t>
            </w:r>
            <w:r w:rsidR="00F81E74">
              <w:t>?</w:t>
            </w:r>
            <w:r w:rsidR="002D212B">
              <w:br/>
              <w:t>Response/comments</w:t>
            </w:r>
          </w:p>
          <w:p w14:paraId="0E4C7EDF" w14:textId="79CA04F7" w:rsidR="00F81E74" w:rsidRPr="000D05EC" w:rsidRDefault="00F81E74" w:rsidP="00F81E74">
            <w:pPr>
              <w:pStyle w:val="Formfillablefield"/>
            </w:pPr>
            <w:r>
              <w:fldChar w:fldCharType="begin">
                <w:ffData>
                  <w:name w:val="Text20"/>
                  <w:enabled/>
                  <w:calcOnExit w:val="0"/>
                  <w:textInput/>
                </w:ffData>
              </w:fldChar>
            </w:r>
            <w:bookmarkStart w:id="1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87705F" w:rsidRPr="005B5C0D" w14:paraId="1255AE0C" w14:textId="77777777" w:rsidTr="002D212B">
        <w:tc>
          <w:tcPr>
            <w:tcW w:w="10890" w:type="dxa"/>
            <w:gridSpan w:val="2"/>
          </w:tcPr>
          <w:p w14:paraId="3DE9CE7F" w14:textId="775C83D1" w:rsidR="0087705F" w:rsidRDefault="00365B16" w:rsidP="002D212B">
            <w:pPr>
              <w:pStyle w:val="Formcaptiontext"/>
            </w:pPr>
            <w:r w:rsidRPr="005B03B5">
              <w:rPr>
                <w:szCs w:val="16"/>
              </w:rPr>
              <w:t>Where applicable, if a pressure relief device engages because of an emergency or malfunction, will operators be notified?</w:t>
            </w:r>
          </w:p>
          <w:p w14:paraId="21FB6ECA" w14:textId="77777777" w:rsidR="002D212B" w:rsidRDefault="002D212B" w:rsidP="002D212B">
            <w:pPr>
              <w:pStyle w:val="Formcaptiontext"/>
              <w:keepNext/>
            </w:pPr>
            <w:r>
              <w:t>Response/comments</w:t>
            </w:r>
          </w:p>
          <w:p w14:paraId="45D609C2" w14:textId="0C4B681B" w:rsidR="002D212B" w:rsidRDefault="002D212B" w:rsidP="002D212B">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43E5844A" w14:textId="5710D25D" w:rsidR="009E79D7" w:rsidRDefault="009E79D7" w:rsidP="002D212B">
            <w:pPr>
              <w:pStyle w:val="Formfillablefield"/>
              <w:keepNext/>
            </w:pPr>
          </w:p>
          <w:p w14:paraId="3B631E90" w14:textId="77777777" w:rsidR="009E79D7" w:rsidRDefault="009E79D7" w:rsidP="002D212B">
            <w:pPr>
              <w:pStyle w:val="Formfillablefield"/>
              <w:keepNext/>
            </w:pPr>
          </w:p>
          <w:p w14:paraId="3F41312B" w14:textId="77777777" w:rsidR="002D212B" w:rsidRDefault="002D212B" w:rsidP="002D212B">
            <w:pPr>
              <w:pStyle w:val="Formcaptiontext"/>
              <w:spacing w:before="120"/>
            </w:pPr>
            <w:r>
              <w:t>Action(s) to take, including person assigned and due date</w:t>
            </w:r>
          </w:p>
          <w:p w14:paraId="44A47989" w14:textId="77777777" w:rsidR="0087705F" w:rsidRDefault="002D212B"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04D78833" w14:textId="77777777" w:rsidR="009E79D7" w:rsidRDefault="009E79D7" w:rsidP="002D212B">
            <w:pPr>
              <w:pStyle w:val="Formfillablefield"/>
            </w:pPr>
          </w:p>
          <w:p w14:paraId="1EE6ABB3" w14:textId="74D75B53" w:rsidR="009E79D7" w:rsidRPr="000D05EC" w:rsidRDefault="009E79D7" w:rsidP="002D212B">
            <w:pPr>
              <w:pStyle w:val="Formfillablefield"/>
            </w:pPr>
          </w:p>
        </w:tc>
      </w:tr>
    </w:tbl>
    <w:p w14:paraId="50BC18BC" w14:textId="4C469B34" w:rsidR="00365B16" w:rsidRDefault="00365B16" w:rsidP="00047548">
      <w:pPr>
        <w:pStyle w:val="Heading2"/>
        <w:keepNext w:val="0"/>
      </w:pPr>
      <w:r w:rsidRPr="00365B16">
        <w:t>Ventilation</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365B16" w:rsidRPr="0088283D" w14:paraId="7FE9B82E" w14:textId="77777777" w:rsidTr="002D212B">
        <w:tc>
          <w:tcPr>
            <w:tcW w:w="10890" w:type="dxa"/>
          </w:tcPr>
          <w:p w14:paraId="4683899B" w14:textId="4BBD0603" w:rsidR="00365B16" w:rsidRDefault="00365B16" w:rsidP="00047548">
            <w:pPr>
              <w:pStyle w:val="Formcaptiontext"/>
              <w:rPr>
                <w:szCs w:val="16"/>
              </w:rPr>
            </w:pPr>
            <w:r w:rsidRPr="005B03B5">
              <w:rPr>
                <w:szCs w:val="16"/>
              </w:rPr>
              <w:t>Can a release of TPGs be safely exhausted to the outdoors from a TPG enclosure using a ventilation system</w:t>
            </w:r>
            <w:r w:rsidRPr="00365B16">
              <w:rPr>
                <w:rStyle w:val="Formcaptiontextsubtext"/>
              </w:rPr>
              <w:t xml:space="preserve"> </w:t>
            </w:r>
            <w:r>
              <w:rPr>
                <w:rStyle w:val="Formcaptiontextsubtext"/>
              </w:rPr>
              <w:br/>
            </w:r>
            <w:r w:rsidRPr="00365B16">
              <w:rPr>
                <w:rStyle w:val="Formcaptiontextsubtext"/>
              </w:rPr>
              <w:t>(</w:t>
            </w:r>
            <w:r w:rsidRPr="00365B16">
              <w:rPr>
                <w:rStyle w:val="Formcaptiontextsubtext"/>
                <w:rFonts w:eastAsiaTheme="majorEastAsia"/>
              </w:rPr>
              <w:t>i.e., discharged outside without putting workers or other people at risk and without potentially drawing the TPG back into the building)</w:t>
            </w:r>
            <w:r w:rsidRPr="005B03B5">
              <w:rPr>
                <w:szCs w:val="16"/>
              </w:rPr>
              <w:t>?</w:t>
            </w:r>
          </w:p>
          <w:p w14:paraId="14F6D33C" w14:textId="77777777" w:rsidR="00365B16" w:rsidRDefault="00365B16" w:rsidP="00047548">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5C124F48" w14:textId="5E22236D" w:rsidR="00365B16" w:rsidRDefault="002D212B" w:rsidP="00047548">
            <w:pPr>
              <w:pStyle w:val="Formcaptiontext"/>
            </w:pPr>
            <w:r>
              <w:t>Response/comments</w:t>
            </w:r>
          </w:p>
          <w:p w14:paraId="79563231" w14:textId="77777777" w:rsidR="00365B16" w:rsidRDefault="00365B16" w:rsidP="00047548">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2B015EBB" w14:textId="77777777" w:rsidR="009E79D7" w:rsidRDefault="009E79D7" w:rsidP="00047548">
            <w:pPr>
              <w:pStyle w:val="Formfillablefield"/>
            </w:pPr>
          </w:p>
          <w:p w14:paraId="1DFCA243" w14:textId="7AD07ABB" w:rsidR="009E79D7" w:rsidRPr="0088283D" w:rsidRDefault="009E79D7" w:rsidP="00047548">
            <w:pPr>
              <w:pStyle w:val="Formfillablefield"/>
            </w:pPr>
          </w:p>
        </w:tc>
      </w:tr>
      <w:tr w:rsidR="00365B16" w:rsidRPr="005B5C0D" w14:paraId="20D79D1F" w14:textId="77777777" w:rsidTr="002D212B">
        <w:tc>
          <w:tcPr>
            <w:tcW w:w="10890" w:type="dxa"/>
          </w:tcPr>
          <w:p w14:paraId="444BC6BB" w14:textId="7F21BA45" w:rsidR="00365B16" w:rsidRDefault="00365B16" w:rsidP="00047548">
            <w:pPr>
              <w:pStyle w:val="Formcaptiontext"/>
              <w:tabs>
                <w:tab w:val="left" w:pos="180"/>
              </w:tabs>
            </w:pPr>
            <w:r w:rsidRPr="005B03B5">
              <w:rPr>
                <w:szCs w:val="16"/>
              </w:rPr>
              <w:t>Was the ventilation system designed, installed, and maintained using established engineering principles?</w:t>
            </w:r>
          </w:p>
          <w:p w14:paraId="5FCA3343" w14:textId="77777777" w:rsidR="00365B16" w:rsidRDefault="00365B16" w:rsidP="00047548">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6B1D7D9C" w14:textId="081BD166" w:rsidR="00365B16" w:rsidRDefault="002D212B" w:rsidP="00047548">
            <w:pPr>
              <w:pStyle w:val="Formcaptiontext"/>
            </w:pPr>
            <w:r>
              <w:t>Response/comments</w:t>
            </w:r>
          </w:p>
          <w:p w14:paraId="7148DD9A" w14:textId="77777777" w:rsidR="00365B16" w:rsidRDefault="00365B16" w:rsidP="00047548">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6F5F70C3" w14:textId="77777777" w:rsidR="009E79D7" w:rsidRDefault="009E79D7" w:rsidP="00047548">
            <w:pPr>
              <w:pStyle w:val="Formfillablefield"/>
            </w:pPr>
          </w:p>
          <w:p w14:paraId="4852857B" w14:textId="136A482C" w:rsidR="009E79D7" w:rsidRPr="000D05EC" w:rsidRDefault="009E79D7" w:rsidP="00047548">
            <w:pPr>
              <w:pStyle w:val="Formfillablefield"/>
            </w:pPr>
          </w:p>
        </w:tc>
      </w:tr>
      <w:tr w:rsidR="00365B16" w:rsidRPr="005B5C0D" w14:paraId="0BF40992" w14:textId="77777777" w:rsidTr="002D212B">
        <w:tc>
          <w:tcPr>
            <w:tcW w:w="10890" w:type="dxa"/>
          </w:tcPr>
          <w:p w14:paraId="0AB37526" w14:textId="56024F91" w:rsidR="00365B16" w:rsidRDefault="00365B16" w:rsidP="00047548">
            <w:pPr>
              <w:pStyle w:val="Formcaptiontext"/>
              <w:tabs>
                <w:tab w:val="left" w:pos="180"/>
              </w:tabs>
            </w:pPr>
            <w:r w:rsidRPr="00365B16">
              <w:t xml:space="preserve">Are TPG enclosures equipped with emergency ventilation that can be safely activated </w:t>
            </w:r>
            <w:r w:rsidRPr="009C117A">
              <w:rPr>
                <w:rStyle w:val="Formcaptiontextsubtext"/>
              </w:rPr>
              <w:t>(e.g., without entry into the enclosure)</w:t>
            </w:r>
            <w:r w:rsidRPr="00365B16">
              <w:t xml:space="preserve"> in emergency situations</w:t>
            </w:r>
            <w:r w:rsidR="00687284">
              <w:t xml:space="preserve"> such as a</w:t>
            </w:r>
            <w:r w:rsidRPr="00365B16">
              <w:t xml:space="preserve"> </w:t>
            </w:r>
            <w:r w:rsidRPr="000364B3">
              <w:rPr>
                <w:rStyle w:val="Formcaptiontextsubtext"/>
                <w:color w:val="auto"/>
              </w:rPr>
              <w:t>TPG leak</w:t>
            </w:r>
            <w:r w:rsidRPr="00365B16">
              <w:t>?</w:t>
            </w:r>
          </w:p>
          <w:p w14:paraId="21A1DFD7" w14:textId="77777777" w:rsidR="00365B16" w:rsidRDefault="00365B16" w:rsidP="00047548">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5A14F4F3" w14:textId="73C361F6" w:rsidR="00365B16" w:rsidRDefault="002D212B" w:rsidP="00047548">
            <w:pPr>
              <w:pStyle w:val="Formcaptiontext"/>
            </w:pPr>
            <w:r>
              <w:t>Response/comments</w:t>
            </w:r>
          </w:p>
          <w:p w14:paraId="31276E9C" w14:textId="77777777" w:rsidR="00365B16" w:rsidRDefault="00365B16" w:rsidP="00047548">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1C649689" w14:textId="77777777" w:rsidR="009E79D7" w:rsidRDefault="009E79D7" w:rsidP="00047548">
            <w:pPr>
              <w:pStyle w:val="Formfillablefield"/>
            </w:pPr>
          </w:p>
          <w:p w14:paraId="7105F0CE" w14:textId="50CB2559" w:rsidR="009E79D7" w:rsidRPr="000D05EC" w:rsidRDefault="009E79D7" w:rsidP="00047548">
            <w:pPr>
              <w:pStyle w:val="Formfillablefield"/>
            </w:pPr>
          </w:p>
        </w:tc>
      </w:tr>
      <w:tr w:rsidR="00365B16" w:rsidRPr="005B5C0D" w14:paraId="534AB026" w14:textId="77777777" w:rsidTr="002D212B">
        <w:tc>
          <w:tcPr>
            <w:tcW w:w="10890" w:type="dxa"/>
          </w:tcPr>
          <w:p w14:paraId="3B70A941" w14:textId="6FD895CA" w:rsidR="00365B16" w:rsidRDefault="00365B16" w:rsidP="007201CD">
            <w:pPr>
              <w:pStyle w:val="Formcaptiontext"/>
              <w:keepNext/>
            </w:pPr>
            <w:r w:rsidRPr="005B03B5">
              <w:lastRenderedPageBreak/>
              <w:t>Are TPG enclosure ventilation systems vapour</w:t>
            </w:r>
            <w:r w:rsidR="00687284">
              <w:t>-</w:t>
            </w:r>
            <w:r w:rsidRPr="005B03B5">
              <w:t>proof, dedicated, and resistant to corrosion by the TPGs they carry?</w:t>
            </w:r>
          </w:p>
          <w:p w14:paraId="6C1A08AA" w14:textId="77777777" w:rsidR="00365B16" w:rsidRDefault="00365B16" w:rsidP="007201CD">
            <w:pPr>
              <w:pStyle w:val="Formfillablefield"/>
              <w:keepNext/>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3DCB4ABC" w14:textId="62E19DED" w:rsidR="00365B16" w:rsidRDefault="002D212B" w:rsidP="007201CD">
            <w:pPr>
              <w:pStyle w:val="Formcaptiontext"/>
              <w:keepNext/>
            </w:pPr>
            <w:r>
              <w:t>Response/comments</w:t>
            </w:r>
          </w:p>
          <w:p w14:paraId="5C99D7F2" w14:textId="77777777" w:rsidR="00365B16" w:rsidRDefault="00365B16" w:rsidP="007201CD">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799D2138" w14:textId="77777777" w:rsidR="009E79D7" w:rsidRDefault="009E79D7" w:rsidP="007201CD">
            <w:pPr>
              <w:pStyle w:val="Formfillablefield"/>
              <w:keepNext/>
            </w:pPr>
          </w:p>
          <w:p w14:paraId="62F45AC2" w14:textId="14FE44AB" w:rsidR="009E79D7" w:rsidRPr="000D05EC" w:rsidRDefault="009E79D7" w:rsidP="007201CD">
            <w:pPr>
              <w:pStyle w:val="Formfillablefield"/>
              <w:keepNext/>
            </w:pPr>
          </w:p>
        </w:tc>
      </w:tr>
      <w:tr w:rsidR="00365B16" w:rsidRPr="005B5C0D" w14:paraId="2B6A431F" w14:textId="77777777" w:rsidTr="002D212B">
        <w:tc>
          <w:tcPr>
            <w:tcW w:w="10890" w:type="dxa"/>
          </w:tcPr>
          <w:p w14:paraId="73547C51" w14:textId="1BED0B56" w:rsidR="00365B16" w:rsidRDefault="00365B16" w:rsidP="00047548">
            <w:pPr>
              <w:pStyle w:val="Formcaptiontext"/>
            </w:pPr>
            <w:r w:rsidRPr="00365B16">
              <w:rPr>
                <w:szCs w:val="16"/>
              </w:rPr>
              <w:t xml:space="preserve">Do the TPG enclosures have ventilation systems </w:t>
            </w:r>
            <w:r w:rsidR="00B341B8">
              <w:rPr>
                <w:szCs w:val="16"/>
              </w:rPr>
              <w:t xml:space="preserve">with </w:t>
            </w:r>
            <w:r w:rsidRPr="00365B16">
              <w:rPr>
                <w:szCs w:val="16"/>
              </w:rPr>
              <w:t>fans located outside the building to keep the duct work and the enclosures under negative pressure?</w:t>
            </w:r>
          </w:p>
          <w:p w14:paraId="08964E90" w14:textId="77777777" w:rsidR="00365B16" w:rsidRDefault="00365B16" w:rsidP="00047548">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0950A50F" w14:textId="05FEB8EB" w:rsidR="00365B16" w:rsidRDefault="002D212B" w:rsidP="00047548">
            <w:pPr>
              <w:pStyle w:val="Formcaptiontext"/>
            </w:pPr>
            <w:r>
              <w:t>Response/comments</w:t>
            </w:r>
          </w:p>
          <w:p w14:paraId="3AF3EF9C" w14:textId="77777777" w:rsidR="00365B16" w:rsidRDefault="00365B16" w:rsidP="00047548">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0A15C9CF" w14:textId="77777777" w:rsidR="009E79D7" w:rsidRDefault="009E79D7" w:rsidP="00047548">
            <w:pPr>
              <w:pStyle w:val="Formfillablefield"/>
            </w:pPr>
          </w:p>
          <w:p w14:paraId="2F1A9F9E" w14:textId="3B3C0EEF" w:rsidR="009E79D7" w:rsidRPr="000D05EC" w:rsidRDefault="009E79D7" w:rsidP="00047548">
            <w:pPr>
              <w:pStyle w:val="Formfillablefield"/>
            </w:pPr>
          </w:p>
        </w:tc>
      </w:tr>
    </w:tbl>
    <w:p w14:paraId="3770D3ED" w14:textId="5410598C" w:rsidR="00365B16" w:rsidRDefault="00365B16" w:rsidP="00963254">
      <w:pPr>
        <w:pStyle w:val="Heading2"/>
      </w:pPr>
      <w:r w:rsidRPr="00365B16">
        <w:t>Risk mitigation</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365B16" w:rsidRPr="0088283D" w14:paraId="1349A10D" w14:textId="77777777" w:rsidTr="002D212B">
        <w:tc>
          <w:tcPr>
            <w:tcW w:w="10890" w:type="dxa"/>
          </w:tcPr>
          <w:p w14:paraId="7E7EF69F" w14:textId="6DCCB141" w:rsidR="00365B16" w:rsidRDefault="00365B16" w:rsidP="00963254">
            <w:pPr>
              <w:pStyle w:val="Formcaptiontext"/>
              <w:keepNext/>
              <w:rPr>
                <w:szCs w:val="16"/>
              </w:rPr>
            </w:pPr>
            <w:r w:rsidRPr="00365B16">
              <w:rPr>
                <w:szCs w:val="16"/>
              </w:rPr>
              <w:t>In the event of an emergency or accidental release, can connected cylinders or tonners be isolated to stop the flow of TPG either remotely from a safe location or automatically by an alarm system?</w:t>
            </w:r>
          </w:p>
          <w:p w14:paraId="67C8358F" w14:textId="77777777" w:rsidR="00365B16" w:rsidRDefault="00365B16" w:rsidP="00963254">
            <w:pPr>
              <w:pStyle w:val="Formfillablefield"/>
              <w:keepNext/>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06BB9C46" w14:textId="2078CF6A" w:rsidR="00365B16" w:rsidRDefault="002D212B" w:rsidP="00963254">
            <w:pPr>
              <w:pStyle w:val="Formcaptiontext"/>
              <w:keepNext/>
            </w:pPr>
            <w:r>
              <w:t>Response/comments</w:t>
            </w:r>
          </w:p>
          <w:p w14:paraId="6E8ACB02" w14:textId="77777777" w:rsidR="00365B16" w:rsidRDefault="00365B16" w:rsidP="00963254">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1F81AE0C" w14:textId="77777777" w:rsidR="009E79D7" w:rsidRDefault="009E79D7" w:rsidP="00963254">
            <w:pPr>
              <w:pStyle w:val="Formfillablefield"/>
              <w:keepNext/>
            </w:pPr>
          </w:p>
          <w:p w14:paraId="6666DD6E" w14:textId="5D9B07A8" w:rsidR="009E79D7" w:rsidRPr="0088283D" w:rsidRDefault="009E79D7" w:rsidP="00963254">
            <w:pPr>
              <w:pStyle w:val="Formfillablefield"/>
              <w:keepNext/>
            </w:pPr>
          </w:p>
        </w:tc>
      </w:tr>
      <w:tr w:rsidR="00365B16" w:rsidRPr="005B5C0D" w14:paraId="41745BFC" w14:textId="77777777" w:rsidTr="002D212B">
        <w:tc>
          <w:tcPr>
            <w:tcW w:w="10890" w:type="dxa"/>
          </w:tcPr>
          <w:p w14:paraId="4E5CAF57" w14:textId="77777777" w:rsidR="009C117A" w:rsidRPr="009C117A" w:rsidRDefault="009C117A" w:rsidP="009C117A">
            <w:pPr>
              <w:pStyle w:val="Formcaptiontext"/>
              <w:tabs>
                <w:tab w:val="left" w:pos="180"/>
              </w:tabs>
              <w:rPr>
                <w:szCs w:val="16"/>
              </w:rPr>
            </w:pPr>
            <w:r w:rsidRPr="009C117A">
              <w:rPr>
                <w:szCs w:val="16"/>
              </w:rPr>
              <w:t>If the TPG system is equipped with pressure relief or similar device:</w:t>
            </w:r>
          </w:p>
          <w:p w14:paraId="54BF6EE0" w14:textId="77777777" w:rsidR="009C117A" w:rsidRPr="009C117A" w:rsidRDefault="009C117A" w:rsidP="009C117A">
            <w:pPr>
              <w:pStyle w:val="bullet1"/>
            </w:pPr>
            <w:r w:rsidRPr="009C117A">
              <w:t>Do these devices exhaust safely to the outdoors?</w:t>
            </w:r>
          </w:p>
          <w:p w14:paraId="0AB42C45" w14:textId="4F0D7226" w:rsidR="00365B16" w:rsidRDefault="009C117A" w:rsidP="009C117A">
            <w:pPr>
              <w:pStyle w:val="bullet1"/>
            </w:pPr>
            <w:r w:rsidRPr="009C117A">
              <w:t>Are operators alerted if pressure relief devices engage because of an emergency or malfunction?</w:t>
            </w:r>
          </w:p>
          <w:p w14:paraId="3D12FD8D" w14:textId="77777777" w:rsidR="00365B16" w:rsidRDefault="00365B16" w:rsidP="002D212B">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1C95E3B1" w14:textId="572EB160" w:rsidR="00365B16" w:rsidRDefault="002D212B" w:rsidP="002D212B">
            <w:pPr>
              <w:pStyle w:val="Formcaptiontext"/>
            </w:pPr>
            <w:r>
              <w:t>Response/comments</w:t>
            </w:r>
          </w:p>
          <w:p w14:paraId="630E3EDA" w14:textId="77777777" w:rsidR="00365B16" w:rsidRDefault="00365B16"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4A697180" w14:textId="77777777" w:rsidR="009E79D7" w:rsidRDefault="009E79D7" w:rsidP="002D212B">
            <w:pPr>
              <w:pStyle w:val="Formfillablefield"/>
            </w:pPr>
          </w:p>
          <w:p w14:paraId="3D4CAC22" w14:textId="348E1932" w:rsidR="009E79D7" w:rsidRPr="000D05EC" w:rsidRDefault="009E79D7" w:rsidP="002D212B">
            <w:pPr>
              <w:pStyle w:val="Formfillablefield"/>
            </w:pPr>
          </w:p>
        </w:tc>
      </w:tr>
      <w:tr w:rsidR="00365B16" w:rsidRPr="005B5C0D" w14:paraId="78578383" w14:textId="77777777" w:rsidTr="002D212B">
        <w:tc>
          <w:tcPr>
            <w:tcW w:w="10890" w:type="dxa"/>
          </w:tcPr>
          <w:p w14:paraId="5356C789" w14:textId="77777777" w:rsidR="009C117A" w:rsidRPr="005B03B5" w:rsidRDefault="009C117A" w:rsidP="009C117A">
            <w:pPr>
              <w:pStyle w:val="Formcaptiontext"/>
              <w:rPr>
                <w:b/>
                <w:bCs/>
              </w:rPr>
            </w:pPr>
            <w:r w:rsidRPr="005B03B5">
              <w:t>Does the TPG piping system meet the following requirements?</w:t>
            </w:r>
          </w:p>
          <w:p w14:paraId="4331C795" w14:textId="77777777" w:rsidR="009C117A" w:rsidRPr="005B03B5" w:rsidRDefault="009C117A" w:rsidP="009C117A">
            <w:pPr>
              <w:pStyle w:val="bullet1"/>
              <w:rPr>
                <w:b/>
                <w:bCs/>
              </w:rPr>
            </w:pPr>
            <w:r w:rsidRPr="005B03B5">
              <w:t>The system is constructed of materials designed to be resistant to corrosion caused by the gas it carries.</w:t>
            </w:r>
          </w:p>
          <w:p w14:paraId="67C27FC9" w14:textId="7655825C" w:rsidR="009C117A" w:rsidRPr="005B03B5" w:rsidRDefault="009C117A" w:rsidP="009C117A">
            <w:pPr>
              <w:pStyle w:val="bullet1"/>
              <w:rPr>
                <w:b/>
                <w:bCs/>
              </w:rPr>
            </w:pPr>
            <w:r w:rsidRPr="005B03B5">
              <w:t>It is constructed to withstand the pressures it is subjected to (e.g., it is safely routed</w:t>
            </w:r>
            <w:r w:rsidR="007C7879">
              <w:t>,</w:t>
            </w:r>
            <w:r w:rsidRPr="005B03B5">
              <w:t xml:space="preserve"> supported</w:t>
            </w:r>
            <w:r w:rsidR="007C7879">
              <w:t>,</w:t>
            </w:r>
            <w:r w:rsidRPr="005B03B5">
              <w:t xml:space="preserve"> and protected from impact damage, shock, and vibration).</w:t>
            </w:r>
          </w:p>
          <w:p w14:paraId="2BAD2800" w14:textId="77777777" w:rsidR="009C117A" w:rsidRPr="005B03B5" w:rsidRDefault="009C117A" w:rsidP="009C117A">
            <w:pPr>
              <w:pStyle w:val="bullet1"/>
            </w:pPr>
            <w:r w:rsidRPr="005B03B5">
              <w:t>It is equipped with isolation, pressure venting, or bleed valves designed to purge the lines safely of residual gases before maintenance or servicing procedures.</w:t>
            </w:r>
          </w:p>
          <w:p w14:paraId="581D321C" w14:textId="77777777" w:rsidR="00365B16" w:rsidRDefault="00365B16" w:rsidP="002D212B">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7318485E" w14:textId="20A6AFBD" w:rsidR="00365B16" w:rsidRDefault="002D212B" w:rsidP="002D212B">
            <w:pPr>
              <w:pStyle w:val="Formcaptiontext"/>
            </w:pPr>
            <w:r>
              <w:t>Response/comments</w:t>
            </w:r>
          </w:p>
          <w:p w14:paraId="5F11869C" w14:textId="77777777" w:rsidR="00365B16" w:rsidRDefault="00365B16"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6872E5CB" w14:textId="77777777" w:rsidR="009E79D7" w:rsidRDefault="009E79D7" w:rsidP="002D212B">
            <w:pPr>
              <w:pStyle w:val="Formfillablefield"/>
            </w:pPr>
          </w:p>
          <w:p w14:paraId="059D2315" w14:textId="3E65F4F3" w:rsidR="009E79D7" w:rsidRPr="000D05EC" w:rsidRDefault="009E79D7" w:rsidP="002D212B">
            <w:pPr>
              <w:pStyle w:val="Formfillablefield"/>
            </w:pPr>
          </w:p>
        </w:tc>
      </w:tr>
      <w:tr w:rsidR="00365B16" w:rsidRPr="005B5C0D" w14:paraId="6516EA32" w14:textId="77777777" w:rsidTr="002D212B">
        <w:tc>
          <w:tcPr>
            <w:tcW w:w="10890" w:type="dxa"/>
          </w:tcPr>
          <w:p w14:paraId="4D60672B" w14:textId="60081077" w:rsidR="009C117A" w:rsidRPr="005B03B5" w:rsidRDefault="009C117A" w:rsidP="00FF7095">
            <w:pPr>
              <w:pStyle w:val="Formcaptiontext"/>
              <w:rPr>
                <w:b/>
                <w:bCs/>
              </w:rPr>
            </w:pPr>
            <w:r w:rsidRPr="005B03B5">
              <w:t>Are there appropriate</w:t>
            </w:r>
            <w:r w:rsidR="007C7879">
              <w:t>,</w:t>
            </w:r>
            <w:r w:rsidRPr="005B03B5">
              <w:t xml:space="preserve"> functioning emergency washing facilities that include the following:</w:t>
            </w:r>
          </w:p>
          <w:p w14:paraId="0662B796" w14:textId="77777777" w:rsidR="009C117A" w:rsidRPr="005B03B5" w:rsidRDefault="009C117A" w:rsidP="00FF7095">
            <w:pPr>
              <w:pStyle w:val="bullet1"/>
              <w:rPr>
                <w:b/>
                <w:bCs/>
              </w:rPr>
            </w:pPr>
            <w:r w:rsidRPr="005B03B5">
              <w:t>A tempered shower?</w:t>
            </w:r>
          </w:p>
          <w:p w14:paraId="505D4335" w14:textId="1E612CF1" w:rsidR="00365B16" w:rsidRDefault="009C117A" w:rsidP="00FF7095">
            <w:pPr>
              <w:pStyle w:val="bullet1"/>
            </w:pPr>
            <w:r w:rsidRPr="005B03B5">
              <w:t xml:space="preserve">A tempered eyewash station </w:t>
            </w:r>
            <w:r w:rsidRPr="009C117A">
              <w:rPr>
                <w:rStyle w:val="Formcaptiontextsubtext"/>
              </w:rPr>
              <w:t>(15–30</w:t>
            </w:r>
            <w:r w:rsidRPr="009C117A">
              <w:rPr>
                <w:rStyle w:val="Formcaptiontextsubtext"/>
              </w:rPr>
              <w:sym w:font="Symbol" w:char="F0B0"/>
            </w:r>
            <w:r w:rsidRPr="009C117A">
              <w:rPr>
                <w:rStyle w:val="Formcaptiontextsubtext"/>
              </w:rPr>
              <w:t>C for 15 minutes)</w:t>
            </w:r>
            <w:r w:rsidRPr="005B03B5">
              <w:t xml:space="preserve"> located within 6 metres </w:t>
            </w:r>
            <w:r w:rsidRPr="009C117A">
              <w:rPr>
                <w:rStyle w:val="Formcaptiontextsubtext"/>
              </w:rPr>
              <w:t>(20 feet)</w:t>
            </w:r>
            <w:r w:rsidRPr="005B03B5">
              <w:t xml:space="preserve"> of the hazard, while outside of the enclosure?</w:t>
            </w:r>
          </w:p>
          <w:p w14:paraId="24E82398" w14:textId="77777777" w:rsidR="00365B16" w:rsidRDefault="00365B16" w:rsidP="00FF7095">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78AA41CD" w14:textId="53823ECA" w:rsidR="00365B16" w:rsidRDefault="002D212B" w:rsidP="00FF7095">
            <w:pPr>
              <w:pStyle w:val="Formcaptiontext"/>
            </w:pPr>
            <w:r>
              <w:t>Response/comments</w:t>
            </w:r>
          </w:p>
          <w:p w14:paraId="17461FD2" w14:textId="77777777" w:rsidR="00365B16" w:rsidRDefault="00365B16" w:rsidP="00FF7095">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36CDCCC1" w14:textId="77777777" w:rsidR="009E79D7" w:rsidRDefault="009E79D7" w:rsidP="00FF7095">
            <w:pPr>
              <w:pStyle w:val="Formfillablefield"/>
            </w:pPr>
          </w:p>
          <w:p w14:paraId="36AB4F88" w14:textId="783F7DE6" w:rsidR="009E79D7" w:rsidRPr="000D05EC" w:rsidRDefault="009E79D7" w:rsidP="00FF7095">
            <w:pPr>
              <w:pStyle w:val="Formfillablefield"/>
            </w:pPr>
          </w:p>
        </w:tc>
      </w:tr>
    </w:tbl>
    <w:p w14:paraId="7EC97E6A" w14:textId="3C4B5B06" w:rsidR="009C117A" w:rsidRDefault="009C117A" w:rsidP="00963254">
      <w:pPr>
        <w:pStyle w:val="Heading2"/>
      </w:pPr>
      <w:r w:rsidRPr="005B03B5">
        <w:lastRenderedPageBreak/>
        <w:t>Service and maintenance</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C117A" w:rsidRPr="0088283D" w14:paraId="58D48509" w14:textId="77777777" w:rsidTr="002D212B">
        <w:tc>
          <w:tcPr>
            <w:tcW w:w="10890" w:type="dxa"/>
          </w:tcPr>
          <w:p w14:paraId="51391C8D" w14:textId="77777777" w:rsidR="009C117A" w:rsidRPr="005B03B5" w:rsidRDefault="009C117A" w:rsidP="00963254">
            <w:pPr>
              <w:pStyle w:val="Formcaptiontext"/>
              <w:keepNext/>
              <w:rPr>
                <w:b/>
                <w:bCs/>
              </w:rPr>
            </w:pPr>
            <w:r w:rsidRPr="005B03B5">
              <w:t>Have critical components associated with TPG-handling equipment been identified?</w:t>
            </w:r>
          </w:p>
          <w:p w14:paraId="17092E68" w14:textId="77777777" w:rsidR="009C117A" w:rsidRPr="005B03B5" w:rsidRDefault="009C117A" w:rsidP="00963254">
            <w:pPr>
              <w:pStyle w:val="bullet1"/>
              <w:keepNext/>
              <w:rPr>
                <w:b/>
                <w:bCs/>
              </w:rPr>
            </w:pPr>
            <w:r w:rsidRPr="005B03B5">
              <w:t>Have servicing and maintenance activities and frequencies been determined?</w:t>
            </w:r>
          </w:p>
          <w:p w14:paraId="564615CF" w14:textId="77777777" w:rsidR="009C117A" w:rsidRPr="005B03B5" w:rsidRDefault="009C117A" w:rsidP="00963254">
            <w:pPr>
              <w:pStyle w:val="bullet1"/>
              <w:keepNext/>
              <w:rPr>
                <w:b/>
                <w:bCs/>
              </w:rPr>
            </w:pPr>
            <w:r w:rsidRPr="005B03B5">
              <w:t>Are servicing and maintenance frequencies being followed?</w:t>
            </w:r>
          </w:p>
          <w:p w14:paraId="59BF91B8" w14:textId="77777777" w:rsidR="009C117A" w:rsidRPr="005B03B5" w:rsidRDefault="009C117A" w:rsidP="00963254">
            <w:pPr>
              <w:pStyle w:val="bullet1"/>
              <w:keepNext/>
              <w:rPr>
                <w:b/>
                <w:bCs/>
              </w:rPr>
            </w:pPr>
            <w:r w:rsidRPr="005B03B5">
              <w:t>Are service and maintenance completed by adequately trained people?</w:t>
            </w:r>
          </w:p>
          <w:p w14:paraId="254632C9" w14:textId="0DC7E16C" w:rsidR="009C117A" w:rsidRPr="005B03B5" w:rsidRDefault="009C117A" w:rsidP="00963254">
            <w:pPr>
              <w:pStyle w:val="Formcaptiontext"/>
              <w:keepNext/>
              <w:rPr>
                <w:b/>
                <w:bCs/>
              </w:rPr>
            </w:pPr>
            <w:r w:rsidRPr="009C117A">
              <w:rPr>
                <w:b/>
                <w:bCs/>
              </w:rPr>
              <w:t>Note:</w:t>
            </w:r>
            <w:r w:rsidRPr="005B03B5">
              <w:t xml:space="preserve"> Critical components may include equipment and piping containing TPGs, controls to prevent loss of containment, </w:t>
            </w:r>
            <w:r w:rsidR="000A16FB">
              <w:t xml:space="preserve">and/or </w:t>
            </w:r>
            <w:r w:rsidRPr="005B03B5">
              <w:t>controls to mitigate harm in case of loss of containment.</w:t>
            </w:r>
          </w:p>
          <w:p w14:paraId="0DDC6655" w14:textId="77777777" w:rsidR="009C117A" w:rsidRDefault="009C117A" w:rsidP="00963254">
            <w:pPr>
              <w:pStyle w:val="Formfillablefield"/>
              <w:keepNext/>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5B4E931C" w14:textId="5E508BA0" w:rsidR="009C117A" w:rsidRDefault="002D212B" w:rsidP="00963254">
            <w:pPr>
              <w:pStyle w:val="Formcaptiontext"/>
              <w:keepNext/>
            </w:pPr>
            <w:r>
              <w:t>Response/comments</w:t>
            </w:r>
          </w:p>
          <w:p w14:paraId="53B6CE63" w14:textId="77777777" w:rsidR="009C117A" w:rsidRDefault="009C117A" w:rsidP="00963254">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73563B8E" w14:textId="77777777" w:rsidR="009E79D7" w:rsidRDefault="009E79D7" w:rsidP="00963254">
            <w:pPr>
              <w:pStyle w:val="Formfillablefield"/>
              <w:keepNext/>
            </w:pPr>
          </w:p>
          <w:p w14:paraId="706E76E8" w14:textId="27188941" w:rsidR="009E79D7" w:rsidRPr="0088283D" w:rsidRDefault="009E79D7" w:rsidP="00963254">
            <w:pPr>
              <w:pStyle w:val="Formfillablefield"/>
              <w:keepNext/>
            </w:pPr>
          </w:p>
        </w:tc>
      </w:tr>
      <w:tr w:rsidR="009C117A" w:rsidRPr="005B5C0D" w14:paraId="272CCE20" w14:textId="77777777" w:rsidTr="002D212B">
        <w:tc>
          <w:tcPr>
            <w:tcW w:w="10890" w:type="dxa"/>
          </w:tcPr>
          <w:p w14:paraId="71CE7947" w14:textId="77777777" w:rsidR="009C117A" w:rsidRPr="005B03B5" w:rsidRDefault="009C117A" w:rsidP="009C117A">
            <w:pPr>
              <w:pStyle w:val="Formcaptiontext"/>
              <w:rPr>
                <w:b/>
                <w:bCs/>
              </w:rPr>
            </w:pPr>
            <w:r w:rsidRPr="005B03B5">
              <w:t xml:space="preserve">How are the TPG ventilation systems monitored to detect failure of critical components of the system </w:t>
            </w:r>
            <w:r w:rsidRPr="009C117A">
              <w:rPr>
                <w:rStyle w:val="Formcaptiontextsubtext"/>
              </w:rPr>
              <w:t>(e.g., fans, motors, air velocity)</w:t>
            </w:r>
            <w:r w:rsidRPr="005B03B5">
              <w:t>?</w:t>
            </w:r>
          </w:p>
          <w:p w14:paraId="39DEFC44" w14:textId="190F8C56" w:rsidR="009C117A" w:rsidRDefault="009C117A" w:rsidP="009C117A">
            <w:pPr>
              <w:pStyle w:val="Formcaptiontext"/>
            </w:pPr>
            <w:r w:rsidRPr="009C117A">
              <w:rPr>
                <w:b/>
                <w:bCs/>
              </w:rPr>
              <w:t>Note:</w:t>
            </w:r>
            <w:r w:rsidRPr="005B03B5">
              <w:t xml:space="preserve"> Monitoring could be automated or be conducted through regular manual inspections.</w:t>
            </w:r>
          </w:p>
          <w:p w14:paraId="3A809A24" w14:textId="77777777" w:rsidR="009C117A" w:rsidRDefault="009C117A" w:rsidP="002D212B">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72A61DF5" w14:textId="2778C2A3" w:rsidR="009C117A" w:rsidRDefault="002D212B" w:rsidP="002D212B">
            <w:pPr>
              <w:pStyle w:val="Formcaptiontext"/>
            </w:pPr>
            <w:r>
              <w:t>Response/comments</w:t>
            </w:r>
          </w:p>
          <w:p w14:paraId="4AB13207" w14:textId="77777777" w:rsidR="009C117A" w:rsidRDefault="009C117A"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41FD8C4D" w14:textId="77777777" w:rsidR="009E79D7" w:rsidRDefault="009E79D7" w:rsidP="002D212B">
            <w:pPr>
              <w:pStyle w:val="Formfillablefield"/>
            </w:pPr>
          </w:p>
          <w:p w14:paraId="69D839C3" w14:textId="0AD900BA" w:rsidR="009E79D7" w:rsidRPr="000D05EC" w:rsidRDefault="009E79D7" w:rsidP="002D212B">
            <w:pPr>
              <w:pStyle w:val="Formfillablefield"/>
            </w:pPr>
          </w:p>
        </w:tc>
      </w:tr>
      <w:tr w:rsidR="009C117A" w:rsidRPr="005B5C0D" w14:paraId="2B597D16" w14:textId="77777777" w:rsidTr="002D212B">
        <w:tc>
          <w:tcPr>
            <w:tcW w:w="10890" w:type="dxa"/>
          </w:tcPr>
          <w:p w14:paraId="7CEC64C2" w14:textId="49770D37" w:rsidR="009C117A" w:rsidRDefault="009C117A" w:rsidP="002D212B">
            <w:pPr>
              <w:pStyle w:val="Formcaptiontext"/>
              <w:tabs>
                <w:tab w:val="left" w:pos="180"/>
              </w:tabs>
            </w:pPr>
            <w:r w:rsidRPr="005B03B5">
              <w:rPr>
                <w:szCs w:val="16"/>
              </w:rPr>
              <w:t xml:space="preserve">Are TPG monitors calibrated at least annually or </w:t>
            </w:r>
            <w:r w:rsidR="000A16FB">
              <w:rPr>
                <w:szCs w:val="16"/>
              </w:rPr>
              <w:t xml:space="preserve">according to </w:t>
            </w:r>
            <w:r w:rsidRPr="005B03B5">
              <w:rPr>
                <w:szCs w:val="16"/>
              </w:rPr>
              <w:t>the manufacturer’s instructions, whichever is more often?</w:t>
            </w:r>
          </w:p>
          <w:p w14:paraId="13E25D17" w14:textId="77777777" w:rsidR="009C117A" w:rsidRDefault="009C117A" w:rsidP="002D212B">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6E1A0382" w14:textId="614DFD5A" w:rsidR="009C117A" w:rsidRDefault="002D212B" w:rsidP="002D212B">
            <w:pPr>
              <w:pStyle w:val="Formcaptiontext"/>
            </w:pPr>
            <w:r>
              <w:t>Response/comments</w:t>
            </w:r>
          </w:p>
          <w:p w14:paraId="08AFA324" w14:textId="77777777" w:rsidR="009C117A" w:rsidRDefault="009C117A"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39777849" w14:textId="77777777" w:rsidR="009E79D7" w:rsidRDefault="009E79D7" w:rsidP="002D212B">
            <w:pPr>
              <w:pStyle w:val="Formfillablefield"/>
            </w:pPr>
          </w:p>
          <w:p w14:paraId="77058F5B" w14:textId="55124896" w:rsidR="009E79D7" w:rsidRPr="000D05EC" w:rsidRDefault="009E79D7" w:rsidP="002D212B">
            <w:pPr>
              <w:pStyle w:val="Formfillablefield"/>
            </w:pPr>
          </w:p>
        </w:tc>
      </w:tr>
      <w:tr w:rsidR="009C117A" w:rsidRPr="005B5C0D" w14:paraId="739D9D27" w14:textId="77777777" w:rsidTr="002D212B">
        <w:tc>
          <w:tcPr>
            <w:tcW w:w="10890" w:type="dxa"/>
          </w:tcPr>
          <w:p w14:paraId="11FE949F" w14:textId="62B6AE5C" w:rsidR="009C117A" w:rsidRPr="009C117A" w:rsidRDefault="009C117A" w:rsidP="009C117A">
            <w:pPr>
              <w:pStyle w:val="Formcaptiontext"/>
              <w:rPr>
                <w:b/>
                <w:bCs/>
              </w:rPr>
            </w:pPr>
            <w:r w:rsidRPr="005B03B5">
              <w:t xml:space="preserve">Are TPG monitors and alarms tested monthly? </w:t>
            </w:r>
          </w:p>
          <w:p w14:paraId="6E984BD6" w14:textId="77777777" w:rsidR="009C117A" w:rsidRDefault="009C117A" w:rsidP="002D212B">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63A233CC" w14:textId="1ED09F04" w:rsidR="009C117A" w:rsidRDefault="002D212B" w:rsidP="002D212B">
            <w:pPr>
              <w:pStyle w:val="Formcaptiontext"/>
            </w:pPr>
            <w:r>
              <w:t>Response/comments</w:t>
            </w:r>
          </w:p>
          <w:p w14:paraId="55009684" w14:textId="77777777" w:rsidR="009C117A" w:rsidRDefault="009C117A"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6519952A" w14:textId="77777777" w:rsidR="009E79D7" w:rsidRDefault="009E79D7" w:rsidP="002D212B">
            <w:pPr>
              <w:pStyle w:val="Formfillablefield"/>
            </w:pPr>
          </w:p>
          <w:p w14:paraId="60A9F80B" w14:textId="129B2650" w:rsidR="009E79D7" w:rsidRPr="000D05EC" w:rsidRDefault="009E79D7" w:rsidP="002D212B">
            <w:pPr>
              <w:pStyle w:val="Formfillablefield"/>
            </w:pPr>
          </w:p>
        </w:tc>
      </w:tr>
    </w:tbl>
    <w:p w14:paraId="217E8CF9" w14:textId="388229FD" w:rsidR="009C117A" w:rsidRDefault="009C117A" w:rsidP="00963254">
      <w:pPr>
        <w:pStyle w:val="Heading2"/>
      </w:pPr>
      <w:r w:rsidRPr="005B03B5">
        <w:t>Other employers</w:t>
      </w:r>
      <w:r w:rsidR="002858BB">
        <w:t xml:space="preserve"> and</w:t>
      </w:r>
      <w:r w:rsidRPr="005B03B5">
        <w:t>/</w:t>
      </w:r>
      <w:r w:rsidR="002858BB">
        <w:t xml:space="preserve">or </w:t>
      </w:r>
      <w:r w:rsidRPr="005B03B5">
        <w:t>prime contractor</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C117A" w:rsidRPr="0088283D" w14:paraId="57EBD16F" w14:textId="77777777" w:rsidTr="002D212B">
        <w:tc>
          <w:tcPr>
            <w:tcW w:w="10890" w:type="dxa"/>
          </w:tcPr>
          <w:p w14:paraId="57F6F151" w14:textId="021C7B3D" w:rsidR="009C117A" w:rsidRPr="005B03B5" w:rsidRDefault="00963254" w:rsidP="00963254">
            <w:pPr>
              <w:pStyle w:val="Formcaptiontext"/>
              <w:keepNext/>
              <w:rPr>
                <w:b/>
                <w:bCs/>
              </w:rPr>
            </w:pPr>
            <w:r w:rsidRPr="005B03B5">
              <w:rPr>
                <w:szCs w:val="16"/>
              </w:rPr>
              <w:t xml:space="preserve">Have all third-party workers on site </w:t>
            </w:r>
            <w:r w:rsidR="000A16FB">
              <w:rPr>
                <w:szCs w:val="16"/>
              </w:rPr>
              <w:t>(</w:t>
            </w:r>
            <w:r w:rsidRPr="005B03B5">
              <w:rPr>
                <w:szCs w:val="16"/>
              </w:rPr>
              <w:t>including contractors</w:t>
            </w:r>
            <w:r w:rsidR="000A16FB">
              <w:rPr>
                <w:szCs w:val="16"/>
              </w:rPr>
              <w:t>)</w:t>
            </w:r>
            <w:r w:rsidRPr="005B03B5">
              <w:rPr>
                <w:szCs w:val="16"/>
              </w:rPr>
              <w:t xml:space="preserve"> been oriented and trained to the site, including emergency procedures?</w:t>
            </w:r>
          </w:p>
          <w:p w14:paraId="3794A2D8" w14:textId="77777777" w:rsidR="009C117A" w:rsidRDefault="009C117A" w:rsidP="00963254">
            <w:pPr>
              <w:pStyle w:val="Formfillablefield"/>
              <w:keepNext/>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5C37F9F4" w14:textId="40465197" w:rsidR="009C117A" w:rsidRDefault="002D212B" w:rsidP="00963254">
            <w:pPr>
              <w:pStyle w:val="Formcaptiontext"/>
              <w:keepNext/>
            </w:pPr>
            <w:r>
              <w:t>Response/comments</w:t>
            </w:r>
          </w:p>
          <w:p w14:paraId="0DCBDF30" w14:textId="77777777" w:rsidR="009C117A" w:rsidRDefault="009C117A" w:rsidP="00963254">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225DC67F" w14:textId="77777777" w:rsidR="00B1572D" w:rsidRDefault="00B1572D" w:rsidP="00963254">
            <w:pPr>
              <w:pStyle w:val="Formfillablefield"/>
              <w:keepNext/>
            </w:pPr>
          </w:p>
          <w:p w14:paraId="6A7CFC66" w14:textId="613DFE9D" w:rsidR="00B1572D" w:rsidRPr="0088283D" w:rsidRDefault="00B1572D" w:rsidP="00963254">
            <w:pPr>
              <w:pStyle w:val="Formfillablefield"/>
              <w:keepNext/>
            </w:pPr>
          </w:p>
        </w:tc>
      </w:tr>
      <w:tr w:rsidR="009C117A" w:rsidRPr="005B5C0D" w14:paraId="3D483F6E" w14:textId="77777777" w:rsidTr="002D212B">
        <w:tc>
          <w:tcPr>
            <w:tcW w:w="10890" w:type="dxa"/>
          </w:tcPr>
          <w:p w14:paraId="68A79F45" w14:textId="6BA06AFF" w:rsidR="009C117A" w:rsidRDefault="00963254" w:rsidP="002D212B">
            <w:pPr>
              <w:pStyle w:val="Formcaptiontext"/>
            </w:pPr>
            <w:r w:rsidRPr="005B03B5">
              <w:rPr>
                <w:szCs w:val="16"/>
              </w:rPr>
              <w:t>If third-party workers are performing work on the TPG system(s), are they following the appropriate written procedures for the task, per the employer’s exposure control plan?</w:t>
            </w:r>
          </w:p>
          <w:p w14:paraId="0195FB8D" w14:textId="77777777" w:rsidR="009C117A" w:rsidRDefault="009C117A" w:rsidP="002D212B">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71E00FC2" w14:textId="0B548766" w:rsidR="009C117A" w:rsidRDefault="002D212B" w:rsidP="002D212B">
            <w:pPr>
              <w:pStyle w:val="Formcaptiontext"/>
            </w:pPr>
            <w:r>
              <w:t>Response/comments</w:t>
            </w:r>
          </w:p>
          <w:p w14:paraId="1730658C" w14:textId="77777777" w:rsidR="009C117A" w:rsidRDefault="009C117A"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3F97E4FA" w14:textId="77777777" w:rsidR="00B1572D" w:rsidRDefault="00B1572D" w:rsidP="002D212B">
            <w:pPr>
              <w:pStyle w:val="Formfillablefield"/>
            </w:pPr>
          </w:p>
          <w:p w14:paraId="3BC986E1" w14:textId="36B457C5" w:rsidR="00B1572D" w:rsidRPr="000D05EC" w:rsidRDefault="00B1572D" w:rsidP="002D212B">
            <w:pPr>
              <w:pStyle w:val="Formfillablefield"/>
            </w:pPr>
          </w:p>
        </w:tc>
      </w:tr>
      <w:tr w:rsidR="009C117A" w:rsidRPr="005B5C0D" w14:paraId="61BAFB35" w14:textId="77777777" w:rsidTr="002D212B">
        <w:tc>
          <w:tcPr>
            <w:tcW w:w="10890" w:type="dxa"/>
          </w:tcPr>
          <w:p w14:paraId="17B622B3" w14:textId="2E69DD2D" w:rsidR="009C117A" w:rsidRDefault="00963254" w:rsidP="002D212B">
            <w:pPr>
              <w:pStyle w:val="Formcaptiontext"/>
              <w:tabs>
                <w:tab w:val="left" w:pos="180"/>
              </w:tabs>
            </w:pPr>
            <w:r w:rsidRPr="005B03B5">
              <w:rPr>
                <w:szCs w:val="16"/>
              </w:rPr>
              <w:lastRenderedPageBreak/>
              <w:t>Is the work by third-party workers being done safely?</w:t>
            </w:r>
          </w:p>
          <w:p w14:paraId="415DE84C" w14:textId="77777777" w:rsidR="009C117A" w:rsidRDefault="009C117A" w:rsidP="002D212B">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4AA57916" w14:textId="23E7851F" w:rsidR="009C117A" w:rsidRDefault="002D212B" w:rsidP="002D212B">
            <w:pPr>
              <w:pStyle w:val="Formcaptiontext"/>
            </w:pPr>
            <w:r>
              <w:t>Response/comments</w:t>
            </w:r>
          </w:p>
          <w:p w14:paraId="3B4BB435" w14:textId="77777777" w:rsidR="009C117A" w:rsidRDefault="009C117A"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440C34CC" w14:textId="77777777" w:rsidR="009E79D7" w:rsidRDefault="009E79D7" w:rsidP="002D212B">
            <w:pPr>
              <w:pStyle w:val="Formfillablefield"/>
            </w:pPr>
          </w:p>
          <w:p w14:paraId="492313CA" w14:textId="624D2187" w:rsidR="009E79D7" w:rsidRPr="000D05EC" w:rsidRDefault="009E79D7" w:rsidP="002D212B">
            <w:pPr>
              <w:pStyle w:val="Formfillablefield"/>
            </w:pPr>
          </w:p>
        </w:tc>
      </w:tr>
    </w:tbl>
    <w:p w14:paraId="635F4F4F" w14:textId="2685EBCC" w:rsidR="00963254" w:rsidRDefault="00963254" w:rsidP="00963254">
      <w:pPr>
        <w:pStyle w:val="Heading2"/>
      </w:pPr>
      <w:r w:rsidRPr="005B03B5">
        <w:t>Labels and signage</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63254" w:rsidRPr="0088283D" w14:paraId="77D22DC9" w14:textId="77777777" w:rsidTr="002D212B">
        <w:tc>
          <w:tcPr>
            <w:tcW w:w="10890" w:type="dxa"/>
          </w:tcPr>
          <w:p w14:paraId="5A7278BE" w14:textId="475E054A" w:rsidR="00963254" w:rsidRPr="005B03B5" w:rsidRDefault="00963254" w:rsidP="00963254">
            <w:pPr>
              <w:pStyle w:val="Formcaptiontext"/>
              <w:keepNext/>
              <w:rPr>
                <w:b/>
                <w:bCs/>
              </w:rPr>
            </w:pPr>
            <w:r w:rsidRPr="005B03B5">
              <w:rPr>
                <w:szCs w:val="16"/>
              </w:rPr>
              <w:t xml:space="preserve">Are all critical components of equipment and machinery handling TPGs clearly identified </w:t>
            </w:r>
            <w:r w:rsidRPr="00963254">
              <w:rPr>
                <w:rStyle w:val="Formcaptiontextsubtext"/>
              </w:rPr>
              <w:t>(labelled)</w:t>
            </w:r>
            <w:r w:rsidRPr="005B03B5">
              <w:rPr>
                <w:szCs w:val="16"/>
              </w:rPr>
              <w:t>?</w:t>
            </w:r>
          </w:p>
          <w:p w14:paraId="748EF234" w14:textId="77777777" w:rsidR="00963254" w:rsidRDefault="00963254" w:rsidP="00963254">
            <w:pPr>
              <w:pStyle w:val="Formfillablefield"/>
              <w:keepNext/>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2AEEA549" w14:textId="6602C94B" w:rsidR="00963254" w:rsidRDefault="00963254" w:rsidP="00963254">
            <w:pPr>
              <w:pStyle w:val="Formcaptiontext"/>
              <w:keepNext/>
            </w:pPr>
            <w:r>
              <w:t>Response</w:t>
            </w:r>
            <w:r w:rsidR="002D212B">
              <w:t>/comments</w:t>
            </w:r>
          </w:p>
          <w:p w14:paraId="2A4D325F" w14:textId="77777777" w:rsidR="00963254" w:rsidRDefault="00963254" w:rsidP="00963254">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7768E028" w14:textId="77777777" w:rsidR="009E79D7" w:rsidRDefault="009E79D7" w:rsidP="00963254">
            <w:pPr>
              <w:pStyle w:val="Formfillablefield"/>
              <w:keepNext/>
            </w:pPr>
          </w:p>
          <w:p w14:paraId="2047A6AE" w14:textId="6E922380" w:rsidR="009E79D7" w:rsidRPr="0088283D" w:rsidRDefault="009E79D7" w:rsidP="00963254">
            <w:pPr>
              <w:pStyle w:val="Formfillablefield"/>
              <w:keepNext/>
            </w:pPr>
          </w:p>
        </w:tc>
      </w:tr>
      <w:tr w:rsidR="00963254" w:rsidRPr="005B5C0D" w14:paraId="12C839E1" w14:textId="77777777" w:rsidTr="002D212B">
        <w:tc>
          <w:tcPr>
            <w:tcW w:w="10890" w:type="dxa"/>
          </w:tcPr>
          <w:p w14:paraId="55336A49" w14:textId="577A49CE" w:rsidR="00963254" w:rsidRDefault="00963254" w:rsidP="002D212B">
            <w:pPr>
              <w:pStyle w:val="Formcaptiontext"/>
            </w:pPr>
            <w:r w:rsidRPr="005B03B5">
              <w:rPr>
                <w:szCs w:val="16"/>
              </w:rPr>
              <w:t xml:space="preserve">Can the functions of all TPG control devices be readily determined </w:t>
            </w:r>
            <w:r w:rsidRPr="00963254">
              <w:rPr>
                <w:rStyle w:val="Formcaptiontextsubtext"/>
              </w:rPr>
              <w:t>(e.g., with the help of labels or signage)</w:t>
            </w:r>
            <w:r w:rsidRPr="005B03B5">
              <w:rPr>
                <w:szCs w:val="16"/>
              </w:rPr>
              <w:t>?</w:t>
            </w:r>
          </w:p>
          <w:p w14:paraId="30814C82" w14:textId="77777777" w:rsidR="00963254" w:rsidRDefault="00963254" w:rsidP="002D212B">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6B60F6D5" w14:textId="5DF71864" w:rsidR="00963254" w:rsidRDefault="002D212B" w:rsidP="002D212B">
            <w:pPr>
              <w:pStyle w:val="Formcaptiontext"/>
            </w:pPr>
            <w:r>
              <w:t>Response/comments</w:t>
            </w:r>
          </w:p>
          <w:p w14:paraId="0DBB0F3E" w14:textId="77777777" w:rsidR="00963254" w:rsidRDefault="00963254"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48F7BB70" w14:textId="77777777" w:rsidR="009E79D7" w:rsidRDefault="009E79D7" w:rsidP="002D212B">
            <w:pPr>
              <w:pStyle w:val="Formfillablefield"/>
            </w:pPr>
          </w:p>
          <w:p w14:paraId="01EA40E5" w14:textId="5C4472DF" w:rsidR="009E79D7" w:rsidRPr="000D05EC" w:rsidRDefault="009E79D7" w:rsidP="002D212B">
            <w:pPr>
              <w:pStyle w:val="Formfillablefield"/>
            </w:pPr>
          </w:p>
        </w:tc>
      </w:tr>
      <w:tr w:rsidR="00963254" w:rsidRPr="005B5C0D" w14:paraId="256C86FC" w14:textId="77777777" w:rsidTr="002D212B">
        <w:tc>
          <w:tcPr>
            <w:tcW w:w="10890" w:type="dxa"/>
          </w:tcPr>
          <w:p w14:paraId="2661386C" w14:textId="2852FBCE" w:rsidR="00963254" w:rsidRDefault="00963254" w:rsidP="002D212B">
            <w:pPr>
              <w:pStyle w:val="Formcaptiontext"/>
              <w:tabs>
                <w:tab w:val="left" w:pos="180"/>
              </w:tabs>
            </w:pPr>
            <w:r w:rsidRPr="005B03B5">
              <w:rPr>
                <w:szCs w:val="16"/>
              </w:rPr>
              <w:t>Are all TPG pipes labelled to identify their contents?</w:t>
            </w:r>
          </w:p>
          <w:p w14:paraId="7ABE3CE1" w14:textId="77777777" w:rsidR="00963254" w:rsidRDefault="00963254" w:rsidP="002D212B">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6F328609" w14:textId="31323EDB" w:rsidR="00963254" w:rsidRDefault="002D212B" w:rsidP="002D212B">
            <w:pPr>
              <w:pStyle w:val="Formcaptiontext"/>
            </w:pPr>
            <w:r>
              <w:t>Response/comments</w:t>
            </w:r>
          </w:p>
          <w:p w14:paraId="113F45AC" w14:textId="77777777" w:rsidR="00963254" w:rsidRDefault="00963254"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6BB11AAA" w14:textId="77777777" w:rsidR="009E79D7" w:rsidRDefault="009E79D7" w:rsidP="002D212B">
            <w:pPr>
              <w:pStyle w:val="Formfillablefield"/>
            </w:pPr>
          </w:p>
          <w:p w14:paraId="004D02AE" w14:textId="436097EC" w:rsidR="009E79D7" w:rsidRPr="000D05EC" w:rsidRDefault="009E79D7" w:rsidP="002D212B">
            <w:pPr>
              <w:pStyle w:val="Formfillablefield"/>
            </w:pPr>
          </w:p>
        </w:tc>
      </w:tr>
    </w:tbl>
    <w:p w14:paraId="684C4856" w14:textId="06C59B3A" w:rsidR="00963254" w:rsidRDefault="00963254" w:rsidP="00963254">
      <w:pPr>
        <w:pStyle w:val="Heading2"/>
      </w:pPr>
      <w:r w:rsidRPr="005B03B5">
        <w:t>Personal protective equipment</w:t>
      </w:r>
      <w:r w:rsidR="00C959D6">
        <w:t xml:space="preserve"> (PPE)</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63254" w:rsidRPr="0088283D" w14:paraId="0733C857" w14:textId="77777777" w:rsidTr="002D212B">
        <w:tc>
          <w:tcPr>
            <w:tcW w:w="10890" w:type="dxa"/>
          </w:tcPr>
          <w:p w14:paraId="12AF062E" w14:textId="0DD4EBB0" w:rsidR="00963254" w:rsidRPr="005B03B5" w:rsidRDefault="00963254" w:rsidP="00963254">
            <w:pPr>
              <w:pStyle w:val="Formcaptiontext"/>
              <w:keepNext/>
              <w:rPr>
                <w:b/>
                <w:bCs/>
              </w:rPr>
            </w:pPr>
            <w:r w:rsidRPr="005B03B5">
              <w:t xml:space="preserve">Is the personal protective equipment provided to workers adequate depending on the hazardous conditions </w:t>
            </w:r>
            <w:r w:rsidRPr="00963254">
              <w:rPr>
                <w:rStyle w:val="Formcaptiontextsubtext"/>
              </w:rPr>
              <w:t>(e.g., airborne concentration, nature of release)</w:t>
            </w:r>
            <w:r w:rsidRPr="005B03B5">
              <w:t xml:space="preserve"> that could be present to protect against exposure through respiration, eyes, and skin?</w:t>
            </w:r>
          </w:p>
          <w:p w14:paraId="5F8CD2EC" w14:textId="14A39A0C" w:rsidR="00963254" w:rsidRPr="005B03B5" w:rsidRDefault="00963254" w:rsidP="00963254">
            <w:pPr>
              <w:pStyle w:val="Formcaptiontext"/>
              <w:keepNext/>
              <w:rPr>
                <w:b/>
                <w:bCs/>
              </w:rPr>
            </w:pPr>
            <w:r w:rsidRPr="00963254">
              <w:rPr>
                <w:b/>
                <w:bCs/>
              </w:rPr>
              <w:t>Note:</w:t>
            </w:r>
            <w:r w:rsidRPr="005B03B5">
              <w:t xml:space="preserve"> for chlorine, see the PPE section in the latest version of WorkSafeBC’s publication, </w:t>
            </w:r>
            <w:hyperlink r:id="rId14" w:history="1">
              <w:r w:rsidRPr="005B03B5">
                <w:rPr>
                  <w:rStyle w:val="Hyperlink"/>
                  <w:sz w:val="16"/>
                  <w:szCs w:val="16"/>
                </w:rPr>
                <w:t>Safe Work Practices for Chlorine</w:t>
              </w:r>
            </w:hyperlink>
            <w:r w:rsidR="002858BB">
              <w:rPr>
                <w:rStyle w:val="Hyperlink"/>
                <w:sz w:val="16"/>
                <w:szCs w:val="16"/>
              </w:rPr>
              <w:t>.</w:t>
            </w:r>
          </w:p>
          <w:p w14:paraId="33EE5802" w14:textId="77777777" w:rsidR="00963254" w:rsidRDefault="00963254" w:rsidP="00963254">
            <w:pPr>
              <w:pStyle w:val="Formfillablefield"/>
              <w:keepNext/>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59B30996" w14:textId="3A0F0198" w:rsidR="00963254" w:rsidRDefault="002D212B" w:rsidP="00963254">
            <w:pPr>
              <w:pStyle w:val="Formcaptiontext"/>
              <w:keepNext/>
            </w:pPr>
            <w:r>
              <w:t>Response/comments</w:t>
            </w:r>
          </w:p>
          <w:p w14:paraId="5EF455A2" w14:textId="77777777" w:rsidR="00963254" w:rsidRDefault="00963254" w:rsidP="00963254">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56A54D57" w14:textId="77777777" w:rsidR="009E79D7" w:rsidRDefault="009E79D7" w:rsidP="00963254">
            <w:pPr>
              <w:pStyle w:val="Formfillablefield"/>
              <w:keepNext/>
            </w:pPr>
          </w:p>
          <w:p w14:paraId="4483968F" w14:textId="5E86061C" w:rsidR="009E79D7" w:rsidRPr="0088283D" w:rsidRDefault="009E79D7" w:rsidP="00963254">
            <w:pPr>
              <w:pStyle w:val="Formfillablefield"/>
              <w:keepNext/>
            </w:pPr>
          </w:p>
        </w:tc>
      </w:tr>
      <w:tr w:rsidR="00963254" w:rsidRPr="005B5C0D" w14:paraId="646B4BD4" w14:textId="77777777" w:rsidTr="002D212B">
        <w:tc>
          <w:tcPr>
            <w:tcW w:w="10890" w:type="dxa"/>
          </w:tcPr>
          <w:p w14:paraId="514C8584" w14:textId="77777777" w:rsidR="00BD4F93" w:rsidRDefault="00BD4F93" w:rsidP="00BD4F93">
            <w:pPr>
              <w:pStyle w:val="Formcaptiontext"/>
              <w:tabs>
                <w:tab w:val="left" w:pos="180"/>
              </w:tabs>
            </w:pPr>
            <w:r w:rsidRPr="005B03B5">
              <w:rPr>
                <w:szCs w:val="16"/>
              </w:rPr>
              <w:t>Do workers carry or wear appropriate respirators during tasks that will or may involve exposure?</w:t>
            </w:r>
          </w:p>
          <w:p w14:paraId="5F910AC2" w14:textId="77777777" w:rsidR="00963254" w:rsidRDefault="00963254" w:rsidP="002D212B">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5A568F70" w14:textId="2668F9C8" w:rsidR="00963254" w:rsidRDefault="002D212B" w:rsidP="002D212B">
            <w:pPr>
              <w:pStyle w:val="Formcaptiontext"/>
            </w:pPr>
            <w:r>
              <w:t>Response/comments</w:t>
            </w:r>
          </w:p>
          <w:p w14:paraId="53970805" w14:textId="77777777" w:rsidR="00963254" w:rsidRDefault="00963254"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0F88ED5A" w14:textId="77777777" w:rsidR="009E79D7" w:rsidRDefault="009E79D7" w:rsidP="002D212B">
            <w:pPr>
              <w:pStyle w:val="Formfillablefield"/>
            </w:pPr>
          </w:p>
          <w:p w14:paraId="45C9A928" w14:textId="641B89F8" w:rsidR="009E79D7" w:rsidRPr="000D05EC" w:rsidRDefault="009E79D7" w:rsidP="002D212B">
            <w:pPr>
              <w:pStyle w:val="Formfillablefield"/>
            </w:pPr>
          </w:p>
        </w:tc>
      </w:tr>
      <w:tr w:rsidR="00963254" w:rsidRPr="005B5C0D" w14:paraId="03D27333" w14:textId="77777777" w:rsidTr="002D212B">
        <w:tc>
          <w:tcPr>
            <w:tcW w:w="10890" w:type="dxa"/>
          </w:tcPr>
          <w:p w14:paraId="117620AC" w14:textId="77777777" w:rsidR="00BD4F93" w:rsidRDefault="00BD4F93" w:rsidP="00BD4F93">
            <w:pPr>
              <w:pStyle w:val="Formcaptiontext"/>
            </w:pPr>
            <w:r w:rsidRPr="005B03B5">
              <w:rPr>
                <w:szCs w:val="16"/>
              </w:rPr>
              <w:t>Do workers carry or wear appropriate respirators for the purpose of escaping from the TPG enclosure?</w:t>
            </w:r>
          </w:p>
          <w:p w14:paraId="224DB45D" w14:textId="77777777" w:rsidR="00963254" w:rsidRDefault="00963254" w:rsidP="002D212B">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1A0D1D98" w14:textId="42D8B34B" w:rsidR="00963254" w:rsidRDefault="002D212B" w:rsidP="002D212B">
            <w:pPr>
              <w:pStyle w:val="Formcaptiontext"/>
            </w:pPr>
            <w:r>
              <w:t>Response/comments</w:t>
            </w:r>
          </w:p>
          <w:p w14:paraId="7390CA63" w14:textId="77777777" w:rsidR="00963254" w:rsidRDefault="00963254"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6A91604C" w14:textId="77777777" w:rsidR="009E79D7" w:rsidRDefault="009E79D7" w:rsidP="002D212B">
            <w:pPr>
              <w:pStyle w:val="Formfillablefield"/>
            </w:pPr>
          </w:p>
          <w:p w14:paraId="0435177B" w14:textId="14B122D1" w:rsidR="009E79D7" w:rsidRPr="000D05EC" w:rsidRDefault="009E79D7" w:rsidP="002D212B">
            <w:pPr>
              <w:pStyle w:val="Formfillablefield"/>
            </w:pPr>
          </w:p>
        </w:tc>
      </w:tr>
    </w:tbl>
    <w:p w14:paraId="6DC4712E" w14:textId="134B6CB1" w:rsidR="00963254" w:rsidRDefault="00963254" w:rsidP="007201CD">
      <w:pPr>
        <w:pStyle w:val="Heading2"/>
        <w:keepNext w:val="0"/>
        <w:keepLines w:val="0"/>
      </w:pPr>
      <w:r w:rsidRPr="005B03B5">
        <w:lastRenderedPageBreak/>
        <w:t>Training and supervision</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63254" w:rsidRPr="0088283D" w14:paraId="37274C77" w14:textId="77777777" w:rsidTr="002D212B">
        <w:tc>
          <w:tcPr>
            <w:tcW w:w="10890" w:type="dxa"/>
          </w:tcPr>
          <w:p w14:paraId="5AC4F2D1" w14:textId="77777777" w:rsidR="00963254" w:rsidRPr="00963254" w:rsidRDefault="00963254" w:rsidP="007201CD">
            <w:pPr>
              <w:pStyle w:val="Formcaptiontext"/>
              <w:rPr>
                <w:rStyle w:val="Formcaptiontextsubtext"/>
                <w:color w:val="000000"/>
              </w:rPr>
            </w:pPr>
            <w:r w:rsidRPr="00963254">
              <w:rPr>
                <w:rStyle w:val="Formcaptiontextsubtext"/>
                <w:color w:val="000000"/>
              </w:rPr>
              <w:t>What process is in place to:</w:t>
            </w:r>
          </w:p>
          <w:p w14:paraId="50A41850" w14:textId="77777777" w:rsidR="00963254" w:rsidRPr="00963254" w:rsidRDefault="00963254" w:rsidP="007201CD">
            <w:pPr>
              <w:pStyle w:val="bullet1"/>
              <w:rPr>
                <w:rStyle w:val="Formcaptiontextsubtext"/>
                <w:color w:val="auto"/>
              </w:rPr>
            </w:pPr>
            <w:r w:rsidRPr="00963254">
              <w:rPr>
                <w:rStyle w:val="Formcaptiontextsubtext"/>
                <w:color w:val="auto"/>
              </w:rPr>
              <w:t xml:space="preserve">Make sure all applicable workers are effectively trained on relevant procedures, plans, and documents </w:t>
            </w:r>
            <w:r w:rsidRPr="00963254">
              <w:rPr>
                <w:rStyle w:val="Formcaptiontextsubtext"/>
              </w:rPr>
              <w:t>(including those found in the exposure control plan and emergency plan)</w:t>
            </w:r>
            <w:r w:rsidRPr="00963254">
              <w:rPr>
                <w:rStyle w:val="Formcaptiontextsubtext"/>
                <w:color w:val="auto"/>
              </w:rPr>
              <w:t>?</w:t>
            </w:r>
          </w:p>
          <w:p w14:paraId="66428559" w14:textId="57DAAD27" w:rsidR="00963254" w:rsidRPr="00963254" w:rsidRDefault="00963254" w:rsidP="007201CD">
            <w:pPr>
              <w:pStyle w:val="bullet1"/>
            </w:pPr>
            <w:r w:rsidRPr="00963254">
              <w:rPr>
                <w:rStyle w:val="Formcaptiontextsubtext"/>
                <w:color w:val="auto"/>
              </w:rPr>
              <w:t>Make sure workers are following all relevant procedures, plans, and documents</w:t>
            </w:r>
            <w:r w:rsidR="00222C9A">
              <w:rPr>
                <w:rStyle w:val="Formcaptiontextsubtext"/>
                <w:color w:val="auto"/>
              </w:rPr>
              <w:t>?</w:t>
            </w:r>
          </w:p>
          <w:p w14:paraId="70BD44B8" w14:textId="77777777" w:rsidR="002D212B" w:rsidRDefault="002D212B" w:rsidP="007201CD">
            <w:pPr>
              <w:pStyle w:val="Formcaptiontext"/>
            </w:pPr>
            <w:r>
              <w:t>Response/comments</w:t>
            </w:r>
          </w:p>
          <w:p w14:paraId="28024925" w14:textId="41381E71" w:rsidR="002D212B" w:rsidRDefault="002D212B" w:rsidP="007201CD">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20F4A3CD" w14:textId="643CC5A3" w:rsidR="00B1572D" w:rsidRDefault="00B1572D" w:rsidP="007201CD">
            <w:pPr>
              <w:pStyle w:val="Formfillablefield"/>
            </w:pPr>
          </w:p>
          <w:p w14:paraId="0A76FA13" w14:textId="77777777" w:rsidR="00B1572D" w:rsidRDefault="00B1572D" w:rsidP="007201CD">
            <w:pPr>
              <w:pStyle w:val="Formfillablefield"/>
            </w:pPr>
          </w:p>
          <w:p w14:paraId="7ABCE57B" w14:textId="77777777" w:rsidR="002D212B" w:rsidRDefault="002D212B" w:rsidP="007201CD">
            <w:pPr>
              <w:pStyle w:val="Formcaptiontext"/>
              <w:spacing w:before="120"/>
            </w:pPr>
            <w:r>
              <w:t>Action(s) to take, including person assigned and due date</w:t>
            </w:r>
          </w:p>
          <w:p w14:paraId="318D766F" w14:textId="77777777" w:rsidR="00963254" w:rsidRDefault="002D212B" w:rsidP="007201CD">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364FBB37" w14:textId="77777777" w:rsidR="009E79D7" w:rsidRDefault="009E79D7" w:rsidP="007201CD">
            <w:pPr>
              <w:pStyle w:val="Formfillablefield"/>
            </w:pPr>
          </w:p>
          <w:p w14:paraId="3007D29B" w14:textId="1B05530C" w:rsidR="009E79D7" w:rsidRPr="0088283D" w:rsidRDefault="009E79D7" w:rsidP="007201CD">
            <w:pPr>
              <w:pStyle w:val="Formfillablefield"/>
            </w:pPr>
          </w:p>
        </w:tc>
      </w:tr>
    </w:tbl>
    <w:p w14:paraId="17027285" w14:textId="39F4AC2B" w:rsidR="005048EA" w:rsidRPr="00AE3027" w:rsidRDefault="005048EA" w:rsidP="002858BB">
      <w:pPr>
        <w:pStyle w:val="Heading1"/>
      </w:pPr>
      <w:bookmarkStart w:id="13" w:name="_Toc72313440"/>
      <w:bookmarkStart w:id="14" w:name="_Toc72480058"/>
      <w:r>
        <w:t xml:space="preserve">Part B: </w:t>
      </w:r>
      <w:r w:rsidR="00963254">
        <w:t>Assessing your e</w:t>
      </w:r>
      <w:r w:rsidR="00963254" w:rsidRPr="0067314D">
        <w:t xml:space="preserve">xposure </w:t>
      </w:r>
      <w:r w:rsidR="00963254">
        <w:t>c</w:t>
      </w:r>
      <w:r w:rsidR="00963254" w:rsidRPr="0067314D">
        <w:t xml:space="preserve">ontrol </w:t>
      </w:r>
      <w:r w:rsidR="00963254">
        <w:t>p</w:t>
      </w:r>
      <w:r w:rsidR="00963254" w:rsidRPr="0067314D">
        <w:t>lan</w:t>
      </w:r>
      <w:bookmarkEnd w:id="13"/>
      <w:bookmarkEnd w:id="14"/>
    </w:p>
    <w:p w14:paraId="53F0177B" w14:textId="416D57F9" w:rsidR="005048EA" w:rsidRPr="0087705F" w:rsidRDefault="005048EA" w:rsidP="000110D1">
      <w:pPr>
        <w:pStyle w:val="body0"/>
        <w:keepNext/>
      </w:pPr>
      <w:r>
        <w:t xml:space="preserve">Use the following questions to assess whether your ECP meets the intent of the OHS Regulation requirements. If your ECP does not include an element listed below, identify the action(s) required to correct the deficiency, the person assigned to do so, and the </w:t>
      </w:r>
      <w:r w:rsidR="00C959D6">
        <w:t>due date</w:t>
      </w:r>
      <w:r>
        <w:t>.</w:t>
      </w:r>
    </w:p>
    <w:p w14:paraId="3CC1A83E" w14:textId="00509B5D" w:rsidR="005048EA" w:rsidRDefault="005048EA" w:rsidP="00047548">
      <w:pPr>
        <w:pStyle w:val="Heading2"/>
        <w:keepNext w:val="0"/>
      </w:pPr>
      <w:r w:rsidRPr="005048EA">
        <w:t>Statement of purpose</w:t>
      </w:r>
    </w:p>
    <w:tbl>
      <w:tblPr>
        <w:tblW w:w="10892"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2"/>
      </w:tblGrid>
      <w:tr w:rsidR="005048EA" w:rsidRPr="0088283D" w14:paraId="088AB959" w14:textId="77777777" w:rsidTr="002D212B">
        <w:tc>
          <w:tcPr>
            <w:tcW w:w="10892" w:type="dxa"/>
            <w:tcBorders>
              <w:bottom w:val="nil"/>
            </w:tcBorders>
          </w:tcPr>
          <w:p w14:paraId="6C603534" w14:textId="28348F35" w:rsidR="005048EA" w:rsidRDefault="002D212B" w:rsidP="00047548">
            <w:pPr>
              <w:pStyle w:val="Formcaptiontext"/>
            </w:pPr>
            <w:r w:rsidRPr="007736A4">
              <w:t xml:space="preserve">A brief description of what the ECP is designed to do </w:t>
            </w:r>
            <w:r w:rsidRPr="002D212B">
              <w:rPr>
                <w:rStyle w:val="Formcaptiontextsubtext"/>
              </w:rPr>
              <w:t xml:space="preserve">(e.g., protect workers from exposure to </w:t>
            </w:r>
            <w:r w:rsidR="00C23489">
              <w:rPr>
                <w:rStyle w:val="Formcaptiontextsubtext"/>
              </w:rPr>
              <w:t>t</w:t>
            </w:r>
            <w:r w:rsidRPr="002D212B">
              <w:rPr>
                <w:rStyle w:val="Formcaptiontextsubtext"/>
              </w:rPr>
              <w:t>oxic process gases on site)</w:t>
            </w:r>
          </w:p>
          <w:p w14:paraId="6FEBB969" w14:textId="2A69CCF5" w:rsidR="005048EA" w:rsidRDefault="005048EA" w:rsidP="00047548">
            <w:pPr>
              <w:pStyle w:val="Formcaptiontext"/>
              <w:spacing w:before="120"/>
            </w:pPr>
            <w:r>
              <w:t>Does your ECP include this element</w:t>
            </w:r>
            <w:r w:rsidR="002858BB">
              <w:t>?</w:t>
            </w:r>
          </w:p>
          <w:p w14:paraId="2CEFD9FE" w14:textId="3982FE55" w:rsidR="005048EA" w:rsidRPr="0088283D" w:rsidRDefault="005048EA" w:rsidP="00047548">
            <w:pPr>
              <w:pStyle w:val="Formfillablefield"/>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2D212B" w:rsidRPr="00465115" w14:paraId="1FC2144E" w14:textId="77777777" w:rsidTr="002D212B">
        <w:tc>
          <w:tcPr>
            <w:tcW w:w="10892" w:type="dxa"/>
            <w:tcBorders>
              <w:top w:val="nil"/>
              <w:left w:val="single" w:sz="4" w:space="0" w:color="auto"/>
              <w:bottom w:val="single" w:sz="4" w:space="0" w:color="auto"/>
              <w:right w:val="single" w:sz="4" w:space="0" w:color="auto"/>
            </w:tcBorders>
          </w:tcPr>
          <w:p w14:paraId="28EB4572" w14:textId="0AC7CCF0" w:rsidR="002D212B" w:rsidRDefault="00470D5B" w:rsidP="00047548">
            <w:pPr>
              <w:pStyle w:val="Formcaptiontext"/>
            </w:pPr>
            <w:r>
              <w:t>Action(s) to take, including person assigned and due date</w:t>
            </w:r>
          </w:p>
          <w:p w14:paraId="1B050B29" w14:textId="3A707502" w:rsidR="002D212B" w:rsidRDefault="002D212B" w:rsidP="00047548">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2071C6" w14:textId="77777777" w:rsidR="009E79D7" w:rsidRDefault="009E79D7" w:rsidP="00047548">
            <w:pPr>
              <w:pStyle w:val="Formfillablefield"/>
            </w:pPr>
          </w:p>
          <w:p w14:paraId="128F5524" w14:textId="2B89E4EF" w:rsidR="009E79D7" w:rsidRPr="00465115" w:rsidRDefault="009E79D7" w:rsidP="00047548">
            <w:pPr>
              <w:pStyle w:val="Formfillablefield"/>
            </w:pPr>
          </w:p>
        </w:tc>
      </w:tr>
    </w:tbl>
    <w:p w14:paraId="22EAEDDE" w14:textId="4123D114" w:rsidR="002D212B" w:rsidRPr="00B105A0" w:rsidRDefault="002D212B" w:rsidP="00047548">
      <w:pPr>
        <w:pStyle w:val="Heading2"/>
        <w:keepNext w:val="0"/>
      </w:pPr>
      <w:r>
        <w:t>Responsibilities</w:t>
      </w:r>
    </w:p>
    <w:tbl>
      <w:tblPr>
        <w:tblW w:w="10892"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2"/>
      </w:tblGrid>
      <w:tr w:rsidR="002D212B" w:rsidRPr="0088283D" w14:paraId="547229AC" w14:textId="77777777" w:rsidTr="002D212B">
        <w:tc>
          <w:tcPr>
            <w:tcW w:w="10892" w:type="dxa"/>
            <w:tcBorders>
              <w:bottom w:val="nil"/>
            </w:tcBorders>
          </w:tcPr>
          <w:p w14:paraId="2FCE9D05" w14:textId="284DB2EF" w:rsidR="002D212B" w:rsidRDefault="002D212B" w:rsidP="00047548">
            <w:pPr>
              <w:pStyle w:val="Formcaptiontext"/>
            </w:pPr>
            <w:r w:rsidRPr="007736A4">
              <w:t xml:space="preserve">A list of assigned responsibilities relating to the ECP </w:t>
            </w:r>
            <w:r w:rsidRPr="002D212B">
              <w:rPr>
                <w:rStyle w:val="Formcaptiontextsubtext"/>
              </w:rPr>
              <w:t>(which may include specific employer representatives, supervisors, workers, joint health and safety committee, third parties, etc.)</w:t>
            </w:r>
          </w:p>
          <w:p w14:paraId="29174267" w14:textId="5A773645" w:rsidR="002D212B" w:rsidRDefault="002D212B" w:rsidP="00047548">
            <w:pPr>
              <w:pStyle w:val="Formcaptiontext"/>
              <w:spacing w:before="120"/>
            </w:pPr>
            <w:r>
              <w:t>Does your ECP include this element</w:t>
            </w:r>
            <w:r w:rsidR="002858BB">
              <w:t>?</w:t>
            </w:r>
          </w:p>
          <w:p w14:paraId="7C5B44FA" w14:textId="77777777" w:rsidR="002D212B" w:rsidRPr="0088283D" w:rsidRDefault="002D212B" w:rsidP="00047548">
            <w:pPr>
              <w:pStyle w:val="Formfillablefield"/>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2D212B" w:rsidRPr="00465115" w14:paraId="1EDF88F6" w14:textId="77777777" w:rsidTr="002D212B">
        <w:tc>
          <w:tcPr>
            <w:tcW w:w="10892" w:type="dxa"/>
            <w:tcBorders>
              <w:top w:val="nil"/>
              <w:left w:val="single" w:sz="4" w:space="0" w:color="auto"/>
              <w:bottom w:val="single" w:sz="4" w:space="0" w:color="auto"/>
              <w:right w:val="single" w:sz="4" w:space="0" w:color="auto"/>
            </w:tcBorders>
          </w:tcPr>
          <w:p w14:paraId="3AB59941" w14:textId="634BA541" w:rsidR="002D212B" w:rsidRDefault="00470D5B" w:rsidP="00047548">
            <w:pPr>
              <w:pStyle w:val="Formcaptiontext"/>
            </w:pPr>
            <w:r>
              <w:t>Action(s) to take, including person assigned and due date</w:t>
            </w:r>
          </w:p>
          <w:p w14:paraId="6E4A6C47" w14:textId="77777777" w:rsidR="002D212B" w:rsidRDefault="002D212B" w:rsidP="00047548">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09781D" w14:textId="77777777" w:rsidR="009E79D7" w:rsidRDefault="009E79D7" w:rsidP="00047548">
            <w:pPr>
              <w:pStyle w:val="Formfillablefield"/>
            </w:pPr>
          </w:p>
          <w:p w14:paraId="63C5306C" w14:textId="3828D894" w:rsidR="009E79D7" w:rsidRPr="00465115" w:rsidRDefault="009E79D7" w:rsidP="00047548">
            <w:pPr>
              <w:pStyle w:val="Formfillablefield"/>
            </w:pPr>
          </w:p>
        </w:tc>
      </w:tr>
    </w:tbl>
    <w:p w14:paraId="261EEEEE" w14:textId="1904A26C" w:rsidR="005048EA" w:rsidRDefault="002D212B" w:rsidP="00047548">
      <w:pPr>
        <w:pStyle w:val="Heading2"/>
        <w:keepNext w:val="0"/>
      </w:pPr>
      <w:r>
        <w:t>TPGs</w:t>
      </w:r>
      <w:r w:rsidRPr="0057345E">
        <w:t xml:space="preserve"> identification</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5048EA" w:rsidRPr="0088283D" w14:paraId="3B9FA023" w14:textId="77777777" w:rsidTr="00DE4C0C">
        <w:tc>
          <w:tcPr>
            <w:tcW w:w="10890" w:type="dxa"/>
            <w:tcBorders>
              <w:top w:val="single" w:sz="4" w:space="0" w:color="auto"/>
              <w:left w:val="single" w:sz="4" w:space="0" w:color="auto"/>
              <w:bottom w:val="nil"/>
              <w:right w:val="single" w:sz="4" w:space="0" w:color="auto"/>
            </w:tcBorders>
          </w:tcPr>
          <w:p w14:paraId="670D507D" w14:textId="4CE6803A" w:rsidR="002D212B" w:rsidRPr="00465115" w:rsidRDefault="007C7879" w:rsidP="00047548">
            <w:pPr>
              <w:pStyle w:val="Formcaptiontext"/>
              <w:rPr>
                <w:b/>
                <w:bCs/>
              </w:rPr>
            </w:pPr>
            <w:r>
              <w:t>For all T</w:t>
            </w:r>
            <w:r w:rsidR="0027341D">
              <w:t>PG</w:t>
            </w:r>
            <w:r>
              <w:t>s on site, a</w:t>
            </w:r>
            <w:r w:rsidR="002D212B" w:rsidRPr="00465115">
              <w:t xml:space="preserve"> </w:t>
            </w:r>
            <w:r w:rsidR="002D212B">
              <w:t>description of the risk that includes:</w:t>
            </w:r>
          </w:p>
          <w:p w14:paraId="04D5C4CC" w14:textId="77777777" w:rsidR="002D212B" w:rsidRPr="00D8419B" w:rsidRDefault="002D212B" w:rsidP="00047548">
            <w:pPr>
              <w:pStyle w:val="bullet1"/>
              <w:rPr>
                <w:b/>
                <w:bCs/>
              </w:rPr>
            </w:pPr>
            <w:r w:rsidRPr="00D8419B">
              <w:t>Amount of TPG present</w:t>
            </w:r>
          </w:p>
          <w:p w14:paraId="17EB837A" w14:textId="77777777" w:rsidR="002D212B" w:rsidRPr="00D8419B" w:rsidRDefault="002D212B" w:rsidP="00047548">
            <w:pPr>
              <w:pStyle w:val="bullet1"/>
              <w:rPr>
                <w:b/>
                <w:bCs/>
              </w:rPr>
            </w:pPr>
            <w:r w:rsidRPr="00D8419B">
              <w:t>Location</w:t>
            </w:r>
            <w:r>
              <w:t>(s)</w:t>
            </w:r>
            <w:r w:rsidRPr="00D8419B">
              <w:t xml:space="preserve"> of the TPG</w:t>
            </w:r>
          </w:p>
          <w:p w14:paraId="411FB018" w14:textId="77777777" w:rsidR="002D212B" w:rsidRPr="00D8419B" w:rsidRDefault="002D212B" w:rsidP="00047548">
            <w:pPr>
              <w:pStyle w:val="bullet1"/>
              <w:rPr>
                <w:b/>
                <w:bCs/>
              </w:rPr>
            </w:pPr>
            <w:r w:rsidRPr="00D8419B">
              <w:t>Hazardous properties of the TPG</w:t>
            </w:r>
          </w:p>
          <w:p w14:paraId="0BC0E014" w14:textId="7E542C85" w:rsidR="005048EA" w:rsidRPr="000D05EC" w:rsidRDefault="002D212B" w:rsidP="00047548">
            <w:pPr>
              <w:pStyle w:val="bullet1"/>
            </w:pPr>
            <w:r w:rsidRPr="00D8419B">
              <w:t>Any other relevant details</w:t>
            </w:r>
          </w:p>
          <w:p w14:paraId="6AC1C2AC" w14:textId="18E7B2EF" w:rsidR="005048EA" w:rsidRDefault="005048EA" w:rsidP="00047548">
            <w:pPr>
              <w:pStyle w:val="Formcaptiontext"/>
              <w:spacing w:before="120"/>
            </w:pPr>
            <w:r>
              <w:lastRenderedPageBreak/>
              <w:t>Does your ECP include this element</w:t>
            </w:r>
            <w:r w:rsidR="002858BB">
              <w:t>?</w:t>
            </w:r>
          </w:p>
          <w:p w14:paraId="0552269A" w14:textId="59D8F8FE" w:rsidR="005048EA" w:rsidRPr="0088283D" w:rsidRDefault="005048EA" w:rsidP="00047548">
            <w:pPr>
              <w:pStyle w:val="Formfillablefield"/>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2D212B" w:rsidRPr="0088283D" w14:paraId="35A1CDBC" w14:textId="77777777" w:rsidTr="002D212B">
        <w:tc>
          <w:tcPr>
            <w:tcW w:w="10890" w:type="dxa"/>
            <w:tcBorders>
              <w:top w:val="nil"/>
              <w:left w:val="single" w:sz="4" w:space="0" w:color="auto"/>
              <w:bottom w:val="single" w:sz="4" w:space="0" w:color="auto"/>
              <w:right w:val="single" w:sz="4" w:space="0" w:color="auto"/>
            </w:tcBorders>
          </w:tcPr>
          <w:p w14:paraId="6340287D" w14:textId="3845CC8E" w:rsidR="002D212B" w:rsidRDefault="00470D5B" w:rsidP="00047548">
            <w:pPr>
              <w:pStyle w:val="Formcaptiontext"/>
            </w:pPr>
            <w:r>
              <w:lastRenderedPageBreak/>
              <w:t>Action(s) to take, including person assigned and due date</w:t>
            </w:r>
          </w:p>
          <w:p w14:paraId="2AA2CF82" w14:textId="77777777" w:rsidR="002D212B" w:rsidRDefault="002D212B" w:rsidP="00047548">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78B857" w14:textId="77777777" w:rsidR="009E79D7" w:rsidRDefault="009E79D7" w:rsidP="00047548">
            <w:pPr>
              <w:pStyle w:val="Formfillablefield"/>
            </w:pPr>
          </w:p>
          <w:p w14:paraId="48851C77" w14:textId="42FF7D5A" w:rsidR="009E79D7" w:rsidRPr="00465115" w:rsidRDefault="009E79D7" w:rsidP="00047548">
            <w:pPr>
              <w:pStyle w:val="Formfillablefield"/>
            </w:pPr>
          </w:p>
        </w:tc>
      </w:tr>
    </w:tbl>
    <w:bookmarkEnd w:id="3"/>
    <w:p w14:paraId="6818002E" w14:textId="1EB48EFC" w:rsidR="002D212B" w:rsidRDefault="002D212B" w:rsidP="007201CD">
      <w:pPr>
        <w:pStyle w:val="Heading2"/>
        <w:keepLines w:val="0"/>
      </w:pPr>
      <w:r>
        <w:t>Risk assessment</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2D212B" w:rsidRPr="0088283D" w14:paraId="77AF230B" w14:textId="77777777" w:rsidTr="002D212B">
        <w:tc>
          <w:tcPr>
            <w:tcW w:w="10890" w:type="dxa"/>
            <w:tcBorders>
              <w:top w:val="single" w:sz="4" w:space="0" w:color="auto"/>
              <w:left w:val="single" w:sz="4" w:space="0" w:color="auto"/>
              <w:bottom w:val="nil"/>
              <w:right w:val="single" w:sz="4" w:space="0" w:color="auto"/>
            </w:tcBorders>
          </w:tcPr>
          <w:p w14:paraId="46A79116" w14:textId="77777777" w:rsidR="002D212B" w:rsidRPr="00465115" w:rsidRDefault="002D212B" w:rsidP="007201CD">
            <w:pPr>
              <w:pStyle w:val="Formcaptiontext"/>
              <w:keepNext/>
              <w:rPr>
                <w:b/>
                <w:bCs/>
              </w:rPr>
            </w:pPr>
            <w:bookmarkStart w:id="15" w:name="_Hlk71115863"/>
            <w:r w:rsidRPr="00465115">
              <w:t>An a</w:t>
            </w:r>
            <w:r>
              <w:t>ssessment of the risk that identifies how workers might be exposed:</w:t>
            </w:r>
          </w:p>
          <w:p w14:paraId="2575D4EE" w14:textId="77777777" w:rsidR="002D212B" w:rsidRPr="00D8419B" w:rsidRDefault="002D212B" w:rsidP="007201CD">
            <w:pPr>
              <w:pStyle w:val="bullet1"/>
              <w:keepNext/>
              <w:rPr>
                <w:b/>
                <w:bCs/>
              </w:rPr>
            </w:pPr>
            <w:r w:rsidRPr="00D8419B">
              <w:t>The locations, workers’ positions, work activities, and specific ways in which workers might be exposed via inhalation, contact, or ingestion</w:t>
            </w:r>
          </w:p>
          <w:bookmarkEnd w:id="15"/>
          <w:p w14:paraId="3476836E" w14:textId="77777777" w:rsidR="002D212B" w:rsidRPr="00D8419B" w:rsidRDefault="002D212B" w:rsidP="007201CD">
            <w:pPr>
              <w:pStyle w:val="bullet1"/>
              <w:keepNext/>
              <w:rPr>
                <w:b/>
                <w:bCs/>
              </w:rPr>
            </w:pPr>
            <w:r w:rsidRPr="00D8419B">
              <w:t>The expected extent of the exposure</w:t>
            </w:r>
          </w:p>
          <w:p w14:paraId="50AEFE73" w14:textId="419CEC0D" w:rsidR="002D212B" w:rsidRPr="000D05EC" w:rsidRDefault="002D212B" w:rsidP="007201CD">
            <w:pPr>
              <w:pStyle w:val="bullet1"/>
              <w:keepNext/>
            </w:pPr>
            <w:r w:rsidRPr="00D8419B">
              <w:t>The likelihood that this exposure could happen</w:t>
            </w:r>
          </w:p>
          <w:p w14:paraId="646469ED" w14:textId="0BC83678" w:rsidR="002D212B" w:rsidRDefault="002D212B" w:rsidP="007201CD">
            <w:pPr>
              <w:pStyle w:val="bullet1"/>
              <w:keepNext/>
              <w:numPr>
                <w:ilvl w:val="0"/>
                <w:numId w:val="0"/>
              </w:numPr>
              <w:spacing w:before="120"/>
            </w:pPr>
            <w:r>
              <w:t>Does your ECP include this element</w:t>
            </w:r>
            <w:r w:rsidR="002858BB">
              <w:t>?</w:t>
            </w:r>
          </w:p>
          <w:p w14:paraId="7B40955E" w14:textId="77777777" w:rsidR="002D212B" w:rsidRPr="0088283D" w:rsidRDefault="002D212B" w:rsidP="007201CD">
            <w:pPr>
              <w:pStyle w:val="Formfillablefield"/>
              <w:keepNext/>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2D212B" w:rsidRPr="0088283D" w14:paraId="693F9947" w14:textId="77777777" w:rsidTr="002D212B">
        <w:tc>
          <w:tcPr>
            <w:tcW w:w="10890" w:type="dxa"/>
            <w:tcBorders>
              <w:top w:val="nil"/>
              <w:left w:val="single" w:sz="4" w:space="0" w:color="auto"/>
              <w:bottom w:val="single" w:sz="4" w:space="0" w:color="auto"/>
              <w:right w:val="single" w:sz="4" w:space="0" w:color="auto"/>
            </w:tcBorders>
          </w:tcPr>
          <w:p w14:paraId="14E04C6B" w14:textId="6DDE7DCA" w:rsidR="002D212B" w:rsidRDefault="00470D5B" w:rsidP="00047548">
            <w:pPr>
              <w:pStyle w:val="Formcaptiontext"/>
            </w:pPr>
            <w:r>
              <w:t>Action(s) to take, including person assigned and due date</w:t>
            </w:r>
          </w:p>
          <w:p w14:paraId="61DA5EEF" w14:textId="77777777" w:rsidR="002D212B" w:rsidRDefault="002D212B" w:rsidP="00047548">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48091F" w14:textId="77777777" w:rsidR="009E79D7" w:rsidRDefault="009E79D7" w:rsidP="00047548">
            <w:pPr>
              <w:pStyle w:val="Formfillablefield"/>
            </w:pPr>
          </w:p>
          <w:p w14:paraId="7BE05C3D" w14:textId="1178EDD0" w:rsidR="009E79D7" w:rsidRPr="00465115" w:rsidRDefault="009E79D7" w:rsidP="00047548">
            <w:pPr>
              <w:pStyle w:val="Formfillablefield"/>
            </w:pPr>
          </w:p>
        </w:tc>
      </w:tr>
    </w:tbl>
    <w:p w14:paraId="47E82238" w14:textId="2399BB00" w:rsidR="002D212B" w:rsidRDefault="00E1283D" w:rsidP="00047548">
      <w:pPr>
        <w:pStyle w:val="Heading2"/>
        <w:keepNext w:val="0"/>
      </w:pPr>
      <w:r>
        <w:t>Risk control</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2D212B" w:rsidRPr="0088283D" w14:paraId="371395E9" w14:textId="77777777" w:rsidTr="002D212B">
        <w:tc>
          <w:tcPr>
            <w:tcW w:w="10890" w:type="dxa"/>
            <w:tcBorders>
              <w:top w:val="single" w:sz="4" w:space="0" w:color="auto"/>
              <w:left w:val="single" w:sz="4" w:space="0" w:color="auto"/>
              <w:bottom w:val="nil"/>
              <w:right w:val="single" w:sz="4" w:space="0" w:color="auto"/>
            </w:tcBorders>
          </w:tcPr>
          <w:p w14:paraId="4EF549BC" w14:textId="77777777" w:rsidR="00E1283D" w:rsidRPr="007736A4" w:rsidRDefault="00E1283D" w:rsidP="00047548">
            <w:pPr>
              <w:pStyle w:val="Formcaptiontext"/>
              <w:rPr>
                <w:b/>
                <w:bCs/>
              </w:rPr>
            </w:pPr>
            <w:r w:rsidRPr="007736A4">
              <w:t>A description of measures in place to control the risk of exposure associated with the identified locations, workers’ positions, work activities, and specific ways in which workers might be exposed</w:t>
            </w:r>
          </w:p>
          <w:p w14:paraId="07A69A59" w14:textId="1ADE638D" w:rsidR="002D212B" w:rsidRDefault="002D212B" w:rsidP="00047548">
            <w:pPr>
              <w:pStyle w:val="Formcaptiontext"/>
              <w:spacing w:before="120"/>
            </w:pPr>
            <w:r>
              <w:t>Does your ECP include this element</w:t>
            </w:r>
            <w:r w:rsidR="002858BB">
              <w:t>?</w:t>
            </w:r>
          </w:p>
          <w:p w14:paraId="1D7BF285" w14:textId="77777777" w:rsidR="002D212B" w:rsidRPr="0088283D" w:rsidRDefault="002D212B" w:rsidP="00047548">
            <w:pPr>
              <w:pStyle w:val="Formfillablefield"/>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2D212B" w:rsidRPr="0088283D" w14:paraId="2854D9F1" w14:textId="77777777" w:rsidTr="002D212B">
        <w:tc>
          <w:tcPr>
            <w:tcW w:w="10890" w:type="dxa"/>
            <w:tcBorders>
              <w:top w:val="nil"/>
              <w:left w:val="single" w:sz="4" w:space="0" w:color="auto"/>
              <w:bottom w:val="single" w:sz="4" w:space="0" w:color="auto"/>
              <w:right w:val="single" w:sz="4" w:space="0" w:color="auto"/>
            </w:tcBorders>
          </w:tcPr>
          <w:p w14:paraId="056ACAF6" w14:textId="2DED4F6E" w:rsidR="002D212B" w:rsidRDefault="00470D5B" w:rsidP="00047548">
            <w:pPr>
              <w:pStyle w:val="Formcaptiontext"/>
            </w:pPr>
            <w:r>
              <w:t>Action(s) to take, including person assigned and due date</w:t>
            </w:r>
          </w:p>
          <w:p w14:paraId="07A1FDCD" w14:textId="77777777" w:rsidR="002D212B" w:rsidRDefault="002D212B" w:rsidP="00047548">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61A4FE" w14:textId="77777777" w:rsidR="009E79D7" w:rsidRDefault="009E79D7" w:rsidP="00047548">
            <w:pPr>
              <w:pStyle w:val="Formfillablefield"/>
            </w:pPr>
          </w:p>
          <w:p w14:paraId="6CF9057F" w14:textId="6C925206" w:rsidR="009E79D7" w:rsidRPr="00465115" w:rsidRDefault="009E79D7" w:rsidP="00047548">
            <w:pPr>
              <w:pStyle w:val="Formfillablefield"/>
            </w:pPr>
          </w:p>
        </w:tc>
      </w:tr>
    </w:tbl>
    <w:p w14:paraId="5A39AF51" w14:textId="64D10A23" w:rsidR="002D212B" w:rsidRDefault="00E1283D" w:rsidP="000110D1">
      <w:pPr>
        <w:pStyle w:val="Heading2"/>
        <w:keepLines w:val="0"/>
      </w:pPr>
      <w:r>
        <w:t>Education and training</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2D212B" w:rsidRPr="0088283D" w14:paraId="7736A8A9" w14:textId="77777777" w:rsidTr="002D212B">
        <w:tc>
          <w:tcPr>
            <w:tcW w:w="10890" w:type="dxa"/>
            <w:tcBorders>
              <w:top w:val="single" w:sz="4" w:space="0" w:color="auto"/>
              <w:left w:val="single" w:sz="4" w:space="0" w:color="auto"/>
              <w:bottom w:val="nil"/>
              <w:right w:val="single" w:sz="4" w:space="0" w:color="auto"/>
            </w:tcBorders>
          </w:tcPr>
          <w:p w14:paraId="2BC89351" w14:textId="77777777" w:rsidR="00E1283D" w:rsidRPr="0094092E" w:rsidRDefault="00E1283D" w:rsidP="00E1283D">
            <w:pPr>
              <w:pStyle w:val="Formcaptiontext"/>
              <w:rPr>
                <w:b/>
                <w:bCs/>
              </w:rPr>
            </w:pPr>
            <w:r w:rsidRPr="0094092E">
              <w:t xml:space="preserve">A description that </w:t>
            </w:r>
            <w:r>
              <w:t>addresses the following questions</w:t>
            </w:r>
            <w:r w:rsidRPr="0094092E">
              <w:t>:</w:t>
            </w:r>
          </w:p>
          <w:p w14:paraId="48C858A7" w14:textId="77777777" w:rsidR="00E1283D" w:rsidRPr="00D8419B" w:rsidRDefault="00E1283D" w:rsidP="00E1283D">
            <w:pPr>
              <w:pStyle w:val="bullet1"/>
              <w:rPr>
                <w:b/>
                <w:bCs/>
              </w:rPr>
            </w:pPr>
            <w:r w:rsidRPr="00D8419B">
              <w:t>Which workers must be educated and trained?</w:t>
            </w:r>
          </w:p>
          <w:p w14:paraId="48FDCA6C" w14:textId="77777777" w:rsidR="00E1283D" w:rsidRPr="00D8419B" w:rsidRDefault="00E1283D" w:rsidP="00E1283D">
            <w:pPr>
              <w:pStyle w:val="bullet1"/>
              <w:rPr>
                <w:b/>
                <w:bCs/>
              </w:rPr>
            </w:pPr>
            <w:r w:rsidRPr="00D8419B">
              <w:t>What does this education and training include?</w:t>
            </w:r>
          </w:p>
          <w:p w14:paraId="4B4B5D36" w14:textId="77777777" w:rsidR="00E1283D" w:rsidRPr="00D8419B" w:rsidRDefault="00E1283D" w:rsidP="00E1283D">
            <w:pPr>
              <w:pStyle w:val="bullet1"/>
              <w:rPr>
                <w:b/>
                <w:bCs/>
              </w:rPr>
            </w:pPr>
            <w:r w:rsidRPr="00D8419B">
              <w:t xml:space="preserve">When </w:t>
            </w:r>
            <w:r>
              <w:t>do workers receive</w:t>
            </w:r>
            <w:r w:rsidRPr="00D8419B">
              <w:t xml:space="preserve"> training?</w:t>
            </w:r>
          </w:p>
          <w:p w14:paraId="2543C180" w14:textId="77777777" w:rsidR="00E1283D" w:rsidRPr="006277A5" w:rsidRDefault="00E1283D" w:rsidP="00E1283D">
            <w:pPr>
              <w:pStyle w:val="bullet1"/>
              <w:rPr>
                <w:b/>
                <w:bCs/>
              </w:rPr>
            </w:pPr>
            <w:r w:rsidRPr="00D8419B">
              <w:t>How often are workers tested or retrained?</w:t>
            </w:r>
          </w:p>
          <w:p w14:paraId="33632005" w14:textId="77777777" w:rsidR="00E1283D" w:rsidRPr="00FF79C8" w:rsidRDefault="00E1283D" w:rsidP="00E1283D">
            <w:pPr>
              <w:pStyle w:val="bullet1"/>
              <w:rPr>
                <w:b/>
                <w:bCs/>
              </w:rPr>
            </w:pPr>
            <w:r>
              <w:t>How will workers demonstrate they are competent in and understand the content?</w:t>
            </w:r>
          </w:p>
          <w:p w14:paraId="49565249" w14:textId="609DD669" w:rsidR="002D212B" w:rsidRDefault="002D212B" w:rsidP="00E1283D">
            <w:pPr>
              <w:pStyle w:val="Formcaptiontext"/>
              <w:spacing w:before="120"/>
            </w:pPr>
            <w:r>
              <w:t>Does your ECP include this element</w:t>
            </w:r>
            <w:r w:rsidR="002858BB">
              <w:t>?</w:t>
            </w:r>
          </w:p>
          <w:p w14:paraId="0F9F8ED1" w14:textId="77777777" w:rsidR="002D212B" w:rsidRPr="0088283D" w:rsidRDefault="002D212B" w:rsidP="00E1283D">
            <w:pPr>
              <w:pStyle w:val="Formfillablefield"/>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2D212B" w:rsidRPr="0088283D" w14:paraId="05521060" w14:textId="77777777" w:rsidTr="002D212B">
        <w:tc>
          <w:tcPr>
            <w:tcW w:w="10890" w:type="dxa"/>
            <w:tcBorders>
              <w:top w:val="nil"/>
              <w:left w:val="single" w:sz="4" w:space="0" w:color="auto"/>
              <w:bottom w:val="single" w:sz="4" w:space="0" w:color="auto"/>
              <w:right w:val="single" w:sz="4" w:space="0" w:color="auto"/>
            </w:tcBorders>
          </w:tcPr>
          <w:p w14:paraId="06F15934" w14:textId="03D249BE" w:rsidR="002D212B" w:rsidRDefault="00470D5B" w:rsidP="00E1283D">
            <w:pPr>
              <w:pStyle w:val="Formcaptiontext"/>
            </w:pPr>
            <w:r>
              <w:t>Action(s) to take, including person assigned and due date</w:t>
            </w:r>
          </w:p>
          <w:p w14:paraId="2F12644F" w14:textId="77777777" w:rsidR="002D212B" w:rsidRDefault="002D212B" w:rsidP="00E1283D">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1EEC90" w14:textId="77777777" w:rsidR="009E79D7" w:rsidRDefault="009E79D7" w:rsidP="00E1283D">
            <w:pPr>
              <w:pStyle w:val="Formfillablefield"/>
            </w:pPr>
          </w:p>
          <w:p w14:paraId="73F7D277" w14:textId="6F9F08BB" w:rsidR="009E79D7" w:rsidRPr="00465115" w:rsidRDefault="009E79D7" w:rsidP="00E1283D">
            <w:pPr>
              <w:pStyle w:val="Formfillablefield"/>
            </w:pPr>
          </w:p>
        </w:tc>
      </w:tr>
    </w:tbl>
    <w:p w14:paraId="46BD889E" w14:textId="37113670" w:rsidR="00E1283D" w:rsidRDefault="00E1283D" w:rsidP="007201CD">
      <w:pPr>
        <w:pStyle w:val="Heading2"/>
      </w:pPr>
      <w:r w:rsidRPr="0057345E">
        <w:lastRenderedPageBreak/>
        <w:t>Written work procedures</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E1283D" w:rsidRPr="0088283D" w14:paraId="77A3C904" w14:textId="77777777" w:rsidTr="00280EF4">
        <w:tc>
          <w:tcPr>
            <w:tcW w:w="10890" w:type="dxa"/>
            <w:tcBorders>
              <w:top w:val="single" w:sz="4" w:space="0" w:color="auto"/>
              <w:left w:val="single" w:sz="4" w:space="0" w:color="auto"/>
              <w:bottom w:val="nil"/>
              <w:right w:val="single" w:sz="4" w:space="0" w:color="auto"/>
            </w:tcBorders>
          </w:tcPr>
          <w:p w14:paraId="223C0479" w14:textId="41D20211" w:rsidR="00E1283D" w:rsidRPr="00B105A0" w:rsidRDefault="00E1283D" w:rsidP="007201CD">
            <w:pPr>
              <w:pStyle w:val="Formcaptiontext"/>
              <w:keepNext/>
              <w:keepLines/>
              <w:rPr>
                <w:b/>
              </w:rPr>
            </w:pPr>
            <w:r>
              <w:t xml:space="preserve">Clear, step-by-step written work procedures </w:t>
            </w:r>
            <w:r w:rsidR="00C959D6">
              <w:t xml:space="preserve">(if performed by the employer’s workers) </w:t>
            </w:r>
            <w:r>
              <w:t>for controlling the risk of TPG exposure during activities</w:t>
            </w:r>
            <w:r w:rsidRPr="00B105A0">
              <w:t xml:space="preserve"> </w:t>
            </w:r>
            <w:r>
              <w:t>such as:</w:t>
            </w:r>
          </w:p>
          <w:p w14:paraId="73845A5D" w14:textId="77777777" w:rsidR="00E1283D" w:rsidRPr="00D8419B" w:rsidRDefault="00E1283D" w:rsidP="007201CD">
            <w:pPr>
              <w:pStyle w:val="bullet1"/>
              <w:keepNext/>
              <w:keepLines/>
              <w:rPr>
                <w:b/>
                <w:bCs/>
              </w:rPr>
            </w:pPr>
            <w:bookmarkStart w:id="16" w:name="_Hlk67408439"/>
            <w:r w:rsidRPr="00D8419B">
              <w:t>Entering the TPG enclosure</w:t>
            </w:r>
          </w:p>
          <w:p w14:paraId="378B9BC5" w14:textId="77777777" w:rsidR="00E1283D" w:rsidRPr="00D8419B" w:rsidRDefault="00E1283D" w:rsidP="007201CD">
            <w:pPr>
              <w:pStyle w:val="bullet1"/>
              <w:keepNext/>
              <w:keepLines/>
              <w:rPr>
                <w:b/>
                <w:bCs/>
              </w:rPr>
            </w:pPr>
            <w:r w:rsidRPr="00D8419B">
              <w:t>Changing cylinders</w:t>
            </w:r>
          </w:p>
          <w:p w14:paraId="01E3A352" w14:textId="77777777" w:rsidR="00E1283D" w:rsidRPr="00FF79C8" w:rsidRDefault="00E1283D" w:rsidP="007201CD">
            <w:pPr>
              <w:pStyle w:val="bullet1"/>
              <w:keepNext/>
              <w:keepLines/>
            </w:pPr>
            <w:r w:rsidRPr="00D8419B">
              <w:t>Other servicing and maintenance activities that may have risk of exposure to TPG</w:t>
            </w:r>
            <w:bookmarkEnd w:id="16"/>
            <w:r w:rsidRPr="00D8419B">
              <w:t>s</w:t>
            </w:r>
          </w:p>
          <w:p w14:paraId="0518C3F0" w14:textId="22377135" w:rsidR="00E1283D" w:rsidRDefault="00E1283D" w:rsidP="007201CD">
            <w:pPr>
              <w:pStyle w:val="Formcaptiontext"/>
              <w:keepNext/>
              <w:keepLines/>
              <w:spacing w:before="120"/>
            </w:pPr>
            <w:r>
              <w:t>Does your ECP include this element</w:t>
            </w:r>
            <w:r w:rsidR="002858BB">
              <w:t>?</w:t>
            </w:r>
          </w:p>
          <w:p w14:paraId="22216EC9" w14:textId="77777777" w:rsidR="00E1283D" w:rsidRPr="0088283D" w:rsidRDefault="00E1283D" w:rsidP="007201CD">
            <w:pPr>
              <w:pStyle w:val="Formfillablefield"/>
              <w:keepNext/>
              <w:keepLines/>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E1283D" w:rsidRPr="0088283D" w14:paraId="6CC96F5E" w14:textId="77777777" w:rsidTr="00280EF4">
        <w:tc>
          <w:tcPr>
            <w:tcW w:w="10890" w:type="dxa"/>
            <w:tcBorders>
              <w:top w:val="nil"/>
              <w:left w:val="single" w:sz="4" w:space="0" w:color="auto"/>
              <w:bottom w:val="single" w:sz="4" w:space="0" w:color="auto"/>
              <w:right w:val="single" w:sz="4" w:space="0" w:color="auto"/>
            </w:tcBorders>
          </w:tcPr>
          <w:p w14:paraId="6163A0E7" w14:textId="4CA5ECC9" w:rsidR="00E1283D" w:rsidRDefault="00470D5B" w:rsidP="007201CD">
            <w:pPr>
              <w:pStyle w:val="Formcaptiontext"/>
              <w:keepNext/>
              <w:keepLines/>
            </w:pPr>
            <w:r>
              <w:t>Action(s) to take, including person assigned and due date</w:t>
            </w:r>
          </w:p>
          <w:p w14:paraId="2E496D65" w14:textId="77777777" w:rsidR="00E1283D" w:rsidRDefault="00E1283D" w:rsidP="007201CD">
            <w:pPr>
              <w:pStyle w:val="Formfillablefield"/>
              <w:keepNext/>
              <w:keepLine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BC3ED" w14:textId="77777777" w:rsidR="009E79D7" w:rsidRDefault="009E79D7" w:rsidP="007201CD">
            <w:pPr>
              <w:pStyle w:val="Formfillablefield"/>
              <w:keepNext/>
              <w:keepLines/>
            </w:pPr>
          </w:p>
          <w:p w14:paraId="4620A0E6" w14:textId="51F679CE" w:rsidR="009E79D7" w:rsidRPr="00465115" w:rsidRDefault="009E79D7" w:rsidP="007201CD">
            <w:pPr>
              <w:pStyle w:val="Formfillablefield"/>
              <w:keepNext/>
              <w:keepLines/>
            </w:pPr>
          </w:p>
        </w:tc>
      </w:tr>
    </w:tbl>
    <w:p w14:paraId="06C264DC" w14:textId="7625C5A2" w:rsidR="00E1283D" w:rsidRDefault="00E1283D" w:rsidP="00E1283D">
      <w:pPr>
        <w:pStyle w:val="Heading2"/>
      </w:pPr>
      <w:r w:rsidRPr="0057345E">
        <w:t>Hygiene facilities and decontamination procedures</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E1283D" w:rsidRPr="0088283D" w14:paraId="2ED02EE5" w14:textId="77777777" w:rsidTr="00280EF4">
        <w:tc>
          <w:tcPr>
            <w:tcW w:w="10890" w:type="dxa"/>
            <w:tcBorders>
              <w:top w:val="single" w:sz="4" w:space="0" w:color="auto"/>
              <w:left w:val="single" w:sz="4" w:space="0" w:color="auto"/>
              <w:bottom w:val="nil"/>
              <w:right w:val="single" w:sz="4" w:space="0" w:color="auto"/>
            </w:tcBorders>
          </w:tcPr>
          <w:p w14:paraId="16C0AEB3" w14:textId="77777777" w:rsidR="00E1283D" w:rsidRPr="007736A4" w:rsidRDefault="00E1283D" w:rsidP="00E1283D">
            <w:pPr>
              <w:pStyle w:val="Formcaptiontext"/>
              <w:rPr>
                <w:b/>
              </w:rPr>
            </w:pPr>
            <w:r w:rsidRPr="007736A4">
              <w:t xml:space="preserve">Adequate hygiene facilities and decontamination procedures, including emergency washing stations to address eye, skin, and respiratory exposure </w:t>
            </w:r>
          </w:p>
          <w:p w14:paraId="60CDD08E" w14:textId="43FEC9C8" w:rsidR="00E1283D" w:rsidRDefault="00E1283D" w:rsidP="00E1283D">
            <w:pPr>
              <w:pStyle w:val="Formcaptiontext"/>
              <w:keepNext/>
              <w:spacing w:before="120"/>
            </w:pPr>
            <w:r>
              <w:t>Does your ECP include this element</w:t>
            </w:r>
            <w:r w:rsidR="002858BB">
              <w:t>?</w:t>
            </w:r>
          </w:p>
          <w:p w14:paraId="52C6C714" w14:textId="77777777" w:rsidR="00E1283D" w:rsidRPr="0088283D" w:rsidRDefault="00E1283D" w:rsidP="00E1283D">
            <w:pPr>
              <w:pStyle w:val="Formfillablefield"/>
              <w:keepNext/>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E1283D" w:rsidRPr="0088283D" w14:paraId="3DA12554" w14:textId="77777777" w:rsidTr="00280EF4">
        <w:tc>
          <w:tcPr>
            <w:tcW w:w="10890" w:type="dxa"/>
            <w:tcBorders>
              <w:top w:val="nil"/>
              <w:left w:val="single" w:sz="4" w:space="0" w:color="auto"/>
              <w:bottom w:val="single" w:sz="4" w:space="0" w:color="auto"/>
              <w:right w:val="single" w:sz="4" w:space="0" w:color="auto"/>
            </w:tcBorders>
          </w:tcPr>
          <w:p w14:paraId="03A3DEDD" w14:textId="1A30A3B6" w:rsidR="00E1283D" w:rsidRDefault="00470D5B" w:rsidP="00E1283D">
            <w:pPr>
              <w:pStyle w:val="Formcaptiontext"/>
              <w:keepNext/>
            </w:pPr>
            <w:r>
              <w:t>Action(s) to take, including person assigned and due date</w:t>
            </w:r>
          </w:p>
          <w:p w14:paraId="6F9C7C4E" w14:textId="77777777" w:rsidR="00E1283D" w:rsidRDefault="00E1283D" w:rsidP="00E1283D">
            <w:pPr>
              <w:pStyle w:val="Formfillablefield"/>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5DFA91" w14:textId="77777777" w:rsidR="009E79D7" w:rsidRDefault="009E79D7" w:rsidP="00E1283D">
            <w:pPr>
              <w:pStyle w:val="Formfillablefield"/>
              <w:keepNext/>
            </w:pPr>
          </w:p>
          <w:p w14:paraId="40A96554" w14:textId="6159B412" w:rsidR="009E79D7" w:rsidRPr="00465115" w:rsidRDefault="009E79D7" w:rsidP="00E1283D">
            <w:pPr>
              <w:pStyle w:val="Formfillablefield"/>
              <w:keepNext/>
            </w:pPr>
          </w:p>
        </w:tc>
      </w:tr>
    </w:tbl>
    <w:p w14:paraId="1446DB41" w14:textId="4E5876B9" w:rsidR="00E1283D" w:rsidRDefault="00E1283D" w:rsidP="00E1283D">
      <w:pPr>
        <w:pStyle w:val="Heading2"/>
      </w:pPr>
      <w:r>
        <w:t>Documentation</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E1283D" w:rsidRPr="0088283D" w14:paraId="68618ABF" w14:textId="77777777" w:rsidTr="00280EF4">
        <w:tc>
          <w:tcPr>
            <w:tcW w:w="10890" w:type="dxa"/>
            <w:tcBorders>
              <w:top w:val="single" w:sz="4" w:space="0" w:color="auto"/>
              <w:left w:val="single" w:sz="4" w:space="0" w:color="auto"/>
              <w:bottom w:val="nil"/>
              <w:right w:val="single" w:sz="4" w:space="0" w:color="auto"/>
            </w:tcBorders>
          </w:tcPr>
          <w:p w14:paraId="29A04CE4" w14:textId="77777777" w:rsidR="00E1283D" w:rsidRPr="00D56E70" w:rsidRDefault="00E1283D" w:rsidP="00E1283D">
            <w:pPr>
              <w:pStyle w:val="Formcaptiontext"/>
            </w:pPr>
            <w:r>
              <w:t>A</w:t>
            </w:r>
            <w:r w:rsidRPr="0094092E">
              <w:t>dequate documentation</w:t>
            </w:r>
            <w:r>
              <w:t xml:space="preserve"> of procedures</w:t>
            </w:r>
            <w:r w:rsidRPr="0094092E">
              <w:t>, i</w:t>
            </w:r>
            <w:r w:rsidRPr="00B105A0">
              <w:t xml:space="preserve">ncluding </w:t>
            </w:r>
            <w:r>
              <w:t>maintenance and testing records</w:t>
            </w:r>
            <w:r w:rsidRPr="00B105A0">
              <w:t xml:space="preserve">, </w:t>
            </w:r>
            <w:r>
              <w:t xml:space="preserve">equipment manuals, </w:t>
            </w:r>
            <w:r w:rsidRPr="00B105A0">
              <w:t>training</w:t>
            </w:r>
            <w:r>
              <w:t xml:space="preserve"> records</w:t>
            </w:r>
            <w:r w:rsidRPr="00B105A0">
              <w:t xml:space="preserve">, </w:t>
            </w:r>
            <w:r>
              <w:t xml:space="preserve">and </w:t>
            </w:r>
            <w:r w:rsidRPr="00B105A0">
              <w:t>calibration and other records</w:t>
            </w:r>
            <w:r>
              <w:t xml:space="preserve"> of inspection</w:t>
            </w:r>
          </w:p>
          <w:p w14:paraId="496F753B" w14:textId="208FDB18" w:rsidR="00E1283D" w:rsidRDefault="00E1283D" w:rsidP="00E1283D">
            <w:pPr>
              <w:pStyle w:val="Formcaptiontext"/>
              <w:keepNext/>
              <w:spacing w:before="120"/>
            </w:pPr>
            <w:r>
              <w:t>Does your ECP include this element</w:t>
            </w:r>
            <w:r w:rsidR="002858BB">
              <w:t>?</w:t>
            </w:r>
          </w:p>
          <w:p w14:paraId="53F13A97" w14:textId="77777777" w:rsidR="00E1283D" w:rsidRPr="0088283D" w:rsidRDefault="00E1283D" w:rsidP="00E1283D">
            <w:pPr>
              <w:pStyle w:val="Formfillablefield"/>
              <w:keepNext/>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E1283D" w:rsidRPr="0088283D" w14:paraId="0EF5E5CF" w14:textId="77777777" w:rsidTr="00280EF4">
        <w:tc>
          <w:tcPr>
            <w:tcW w:w="10890" w:type="dxa"/>
            <w:tcBorders>
              <w:top w:val="nil"/>
              <w:left w:val="single" w:sz="4" w:space="0" w:color="auto"/>
              <w:bottom w:val="single" w:sz="4" w:space="0" w:color="auto"/>
              <w:right w:val="single" w:sz="4" w:space="0" w:color="auto"/>
            </w:tcBorders>
          </w:tcPr>
          <w:p w14:paraId="01149DB4" w14:textId="7F341138" w:rsidR="00E1283D" w:rsidRDefault="00470D5B" w:rsidP="00E1283D">
            <w:pPr>
              <w:pStyle w:val="Formcaptiontext"/>
              <w:keepNext/>
            </w:pPr>
            <w:r>
              <w:t>Action(s) to take, including person assigned and due date</w:t>
            </w:r>
          </w:p>
          <w:p w14:paraId="1DD5272B" w14:textId="77777777" w:rsidR="00E1283D" w:rsidRDefault="00E1283D" w:rsidP="009428CA">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CEFF13" w14:textId="77777777" w:rsidR="009E79D7" w:rsidRDefault="009E79D7" w:rsidP="009428CA">
            <w:pPr>
              <w:pStyle w:val="Formfillablefield"/>
            </w:pPr>
          </w:p>
          <w:p w14:paraId="0EF2AD7A" w14:textId="154C5113" w:rsidR="009E79D7" w:rsidRPr="00465115" w:rsidRDefault="009E79D7" w:rsidP="009428CA">
            <w:pPr>
              <w:pStyle w:val="Formfillablefield"/>
            </w:pPr>
          </w:p>
        </w:tc>
      </w:tr>
    </w:tbl>
    <w:p w14:paraId="4EF19F9C" w14:textId="433B916E" w:rsidR="00E1283D" w:rsidRPr="00B105A0" w:rsidRDefault="00E1283D" w:rsidP="000110D1">
      <w:pPr>
        <w:pStyle w:val="Heading2"/>
        <w:keepLines w:val="0"/>
      </w:pPr>
      <w:r>
        <w:t>Annual review</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E1283D" w:rsidRPr="0088283D" w14:paraId="12598116" w14:textId="77777777" w:rsidTr="00280EF4">
        <w:tc>
          <w:tcPr>
            <w:tcW w:w="10890" w:type="dxa"/>
            <w:tcBorders>
              <w:top w:val="single" w:sz="4" w:space="0" w:color="auto"/>
              <w:left w:val="single" w:sz="4" w:space="0" w:color="auto"/>
              <w:bottom w:val="nil"/>
              <w:right w:val="single" w:sz="4" w:space="0" w:color="auto"/>
            </w:tcBorders>
          </w:tcPr>
          <w:p w14:paraId="709C317D" w14:textId="77777777" w:rsidR="00E1283D" w:rsidRDefault="00E1283D" w:rsidP="009428CA">
            <w:pPr>
              <w:pStyle w:val="Formcaptiontext"/>
              <w:rPr>
                <w:b/>
              </w:rPr>
            </w:pPr>
            <w:r>
              <w:t>Annual review of the ECP</w:t>
            </w:r>
            <w:r w:rsidRPr="00B105A0">
              <w:t xml:space="preserve"> in consultation with the joint commit</w:t>
            </w:r>
            <w:r>
              <w:t>tee or a worker representative to ensure the following:</w:t>
            </w:r>
          </w:p>
          <w:p w14:paraId="33236FBD" w14:textId="77777777" w:rsidR="00E1283D" w:rsidRPr="00D8419B" w:rsidRDefault="00E1283D" w:rsidP="009428CA">
            <w:pPr>
              <w:pStyle w:val="bullet1"/>
              <w:rPr>
                <w:b/>
                <w:bCs/>
              </w:rPr>
            </w:pPr>
            <w:r w:rsidRPr="00D8419B">
              <w:t>The ECP continues to be adequate for worker health and safety, and reflects the current workplace conditions.</w:t>
            </w:r>
          </w:p>
          <w:p w14:paraId="71826BB7" w14:textId="77777777" w:rsidR="00E1283D" w:rsidRPr="007736A4" w:rsidRDefault="00E1283D" w:rsidP="009428CA">
            <w:pPr>
              <w:pStyle w:val="bullet1"/>
            </w:pPr>
            <w:r w:rsidRPr="00D8419B">
              <w:t>The ECP is fully implemented.</w:t>
            </w:r>
          </w:p>
          <w:p w14:paraId="72CD4B5C" w14:textId="49D4EE9A" w:rsidR="00E1283D" w:rsidRDefault="00E1283D" w:rsidP="009428CA">
            <w:pPr>
              <w:pStyle w:val="Formcaptiontext"/>
              <w:spacing w:before="120"/>
            </w:pPr>
            <w:r>
              <w:t>Does your ECP include this element</w:t>
            </w:r>
            <w:r w:rsidR="002858BB">
              <w:t>?</w:t>
            </w:r>
          </w:p>
          <w:p w14:paraId="48D0EE79" w14:textId="77777777" w:rsidR="00E1283D" w:rsidRPr="0088283D" w:rsidRDefault="00E1283D" w:rsidP="009428CA">
            <w:pPr>
              <w:pStyle w:val="Formfillablefield"/>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E1283D" w:rsidRPr="0088283D" w14:paraId="0EC7BDF4" w14:textId="77777777" w:rsidTr="00280EF4">
        <w:tc>
          <w:tcPr>
            <w:tcW w:w="10890" w:type="dxa"/>
            <w:tcBorders>
              <w:top w:val="nil"/>
              <w:left w:val="single" w:sz="4" w:space="0" w:color="auto"/>
              <w:bottom w:val="single" w:sz="4" w:space="0" w:color="auto"/>
              <w:right w:val="single" w:sz="4" w:space="0" w:color="auto"/>
            </w:tcBorders>
          </w:tcPr>
          <w:p w14:paraId="0EB9D667" w14:textId="201343AD" w:rsidR="00E1283D" w:rsidRDefault="00470D5B" w:rsidP="009428CA">
            <w:pPr>
              <w:pStyle w:val="Formcaptiontext"/>
            </w:pPr>
            <w:r>
              <w:t>Action(s) to take, including person assigned and due date</w:t>
            </w:r>
          </w:p>
          <w:p w14:paraId="3AB966BA" w14:textId="77777777" w:rsidR="00E1283D" w:rsidRDefault="00E1283D" w:rsidP="009428CA">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03DDF0" w14:textId="77777777" w:rsidR="009E79D7" w:rsidRDefault="009E79D7" w:rsidP="009428CA">
            <w:pPr>
              <w:pStyle w:val="Formfillablefield"/>
            </w:pPr>
          </w:p>
          <w:p w14:paraId="0A62E3BF" w14:textId="75A6B1E7" w:rsidR="009E79D7" w:rsidRPr="00465115" w:rsidRDefault="009E79D7" w:rsidP="009428CA">
            <w:pPr>
              <w:pStyle w:val="Formfillablefield"/>
            </w:pPr>
          </w:p>
        </w:tc>
      </w:tr>
    </w:tbl>
    <w:p w14:paraId="599FED12" w14:textId="77777777" w:rsidR="007201CD" w:rsidRDefault="007201CD" w:rsidP="00010FAF">
      <w:pPr>
        <w:pStyle w:val="Heading2"/>
      </w:pPr>
    </w:p>
    <w:p w14:paraId="067A1938" w14:textId="77777777" w:rsidR="007201CD" w:rsidRDefault="007201CD">
      <w:pPr>
        <w:spacing w:before="0" w:line="240" w:lineRule="auto"/>
        <w:rPr>
          <w:rFonts w:cstheme="majorBidi"/>
          <w:b/>
          <w:bCs/>
          <w:color w:val="776E64" w:themeColor="text2"/>
          <w:sz w:val="22"/>
          <w:szCs w:val="26"/>
        </w:rPr>
      </w:pPr>
      <w:r>
        <w:br w:type="page"/>
      </w:r>
    </w:p>
    <w:p w14:paraId="3329B66D" w14:textId="6756C2BF" w:rsidR="00E1283D" w:rsidRPr="00010FAF" w:rsidRDefault="00E1283D" w:rsidP="00010FAF">
      <w:pPr>
        <w:pStyle w:val="Heading2"/>
      </w:pPr>
      <w:r w:rsidRPr="00010FAF">
        <w:lastRenderedPageBreak/>
        <w:t>Implementation of ECP</w:t>
      </w:r>
    </w:p>
    <w:p w14:paraId="726E5EC9" w14:textId="3AB1E93A" w:rsidR="00E1283D" w:rsidRPr="00E1283D" w:rsidRDefault="00E1283D" w:rsidP="00047548">
      <w:pPr>
        <w:pStyle w:val="body0"/>
        <w:keepLines/>
      </w:pPr>
      <w:r w:rsidRPr="00E1283D">
        <w:t>Consider the following questions to help you assess whether your ECP is in practice and maintained.</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60C92" w:rsidRPr="0088283D" w14:paraId="6FBD547C" w14:textId="77777777" w:rsidTr="00960C92">
        <w:trPr>
          <w:trHeight w:val="1284"/>
        </w:trPr>
        <w:tc>
          <w:tcPr>
            <w:tcW w:w="10890" w:type="dxa"/>
            <w:tcBorders>
              <w:top w:val="single" w:sz="4" w:space="0" w:color="auto"/>
              <w:left w:val="single" w:sz="4" w:space="0" w:color="auto"/>
              <w:bottom w:val="single" w:sz="4" w:space="0" w:color="auto"/>
              <w:right w:val="single" w:sz="4" w:space="0" w:color="auto"/>
            </w:tcBorders>
          </w:tcPr>
          <w:p w14:paraId="2D95ED52" w14:textId="77777777" w:rsidR="00960C92" w:rsidRPr="00D8419B" w:rsidRDefault="00960C92" w:rsidP="00047548">
            <w:pPr>
              <w:pStyle w:val="Formcaptiontext"/>
              <w:keepLines/>
              <w:rPr>
                <w:b/>
                <w:bCs/>
              </w:rPr>
            </w:pPr>
            <w:r w:rsidRPr="00D8419B">
              <w:t>Is your written ECP as described above up to date?</w:t>
            </w:r>
          </w:p>
          <w:p w14:paraId="3A9810D5" w14:textId="77777777" w:rsidR="00960C92" w:rsidRDefault="00960C92" w:rsidP="00047548">
            <w:pPr>
              <w:pStyle w:val="Formcaptiontext"/>
              <w:keepLines/>
            </w:pPr>
            <w:r>
              <w:t>Response/comments</w:t>
            </w:r>
          </w:p>
          <w:p w14:paraId="76CA9BCF" w14:textId="0A65ECC6" w:rsidR="00960C92" w:rsidRDefault="00960C92" w:rsidP="00047548">
            <w:pPr>
              <w:pStyle w:val="Formfillablefield"/>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03391E55" w14:textId="414D5169" w:rsidR="009E79D7" w:rsidRDefault="009E79D7" w:rsidP="00047548">
            <w:pPr>
              <w:pStyle w:val="Formfillablefield"/>
              <w:keepLines/>
            </w:pPr>
          </w:p>
          <w:p w14:paraId="22EDCE4B" w14:textId="77777777" w:rsidR="009E79D7" w:rsidRDefault="009E79D7" w:rsidP="00047548">
            <w:pPr>
              <w:pStyle w:val="Formfillablefield"/>
              <w:keepLines/>
            </w:pPr>
          </w:p>
          <w:p w14:paraId="55C84BA2" w14:textId="77777777" w:rsidR="00960C92" w:rsidRDefault="00960C92" w:rsidP="00047548">
            <w:pPr>
              <w:pStyle w:val="Formcaptiontext"/>
              <w:keepLines/>
              <w:spacing w:before="120"/>
            </w:pPr>
            <w:r>
              <w:t>Action(s) to take, including person assigned and due date</w:t>
            </w:r>
          </w:p>
          <w:p w14:paraId="3463898C" w14:textId="77777777" w:rsidR="00960C92" w:rsidRDefault="00960C92" w:rsidP="00047548">
            <w:pPr>
              <w:pStyle w:val="Formfillablefield"/>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4F524F6D" w14:textId="77777777" w:rsidR="009E79D7" w:rsidRDefault="009E79D7" w:rsidP="00047548">
            <w:pPr>
              <w:pStyle w:val="Formfillablefield"/>
              <w:keepLines/>
            </w:pPr>
          </w:p>
          <w:p w14:paraId="6B748273" w14:textId="384FBE9E" w:rsidR="009E79D7" w:rsidRPr="0088283D" w:rsidRDefault="009E79D7" w:rsidP="00047548">
            <w:pPr>
              <w:pStyle w:val="Formfillablefield"/>
              <w:keepLines/>
            </w:pPr>
          </w:p>
        </w:tc>
      </w:tr>
      <w:tr w:rsidR="00960C92" w:rsidRPr="0088283D" w14:paraId="2A4CE7A9" w14:textId="77777777" w:rsidTr="00960C92">
        <w:trPr>
          <w:trHeight w:val="1239"/>
        </w:trPr>
        <w:tc>
          <w:tcPr>
            <w:tcW w:w="10890" w:type="dxa"/>
            <w:tcBorders>
              <w:top w:val="single" w:sz="4" w:space="0" w:color="auto"/>
              <w:left w:val="single" w:sz="4" w:space="0" w:color="auto"/>
              <w:right w:val="single" w:sz="4" w:space="0" w:color="auto"/>
            </w:tcBorders>
          </w:tcPr>
          <w:p w14:paraId="608D2057" w14:textId="77777777" w:rsidR="00960C92" w:rsidRPr="007736A4" w:rsidRDefault="00960C92" w:rsidP="00960C92">
            <w:pPr>
              <w:pStyle w:val="Formcaptiontext"/>
            </w:pPr>
            <w:r w:rsidRPr="00D8419B">
              <w:t xml:space="preserve">Has it been fully implemented </w:t>
            </w:r>
            <w:r w:rsidRPr="00960C92">
              <w:rPr>
                <w:rStyle w:val="Formcaptiontextsubtext"/>
              </w:rPr>
              <w:t>(controls in place, relevant workers educated and trained, procedures followed, etc.)</w:t>
            </w:r>
            <w:r w:rsidRPr="00D8419B">
              <w:t>?</w:t>
            </w:r>
          </w:p>
          <w:p w14:paraId="211E9B20" w14:textId="77777777" w:rsidR="00960C92" w:rsidRDefault="00960C92" w:rsidP="00960C92">
            <w:pPr>
              <w:pStyle w:val="Formcaptiontext"/>
              <w:keepNext/>
            </w:pPr>
            <w:r>
              <w:t>Response/comments</w:t>
            </w:r>
          </w:p>
          <w:p w14:paraId="2E31D538" w14:textId="789B78D7" w:rsidR="00960C92" w:rsidRDefault="00960C92" w:rsidP="00960C92">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7F77CB6F" w14:textId="31C460EE" w:rsidR="009E79D7" w:rsidRDefault="009E79D7" w:rsidP="00960C92">
            <w:pPr>
              <w:pStyle w:val="Formfillablefield"/>
              <w:keepNext/>
            </w:pPr>
          </w:p>
          <w:p w14:paraId="455D8381" w14:textId="77777777" w:rsidR="009E79D7" w:rsidRDefault="009E79D7" w:rsidP="00960C92">
            <w:pPr>
              <w:pStyle w:val="Formfillablefield"/>
              <w:keepNext/>
            </w:pPr>
          </w:p>
          <w:p w14:paraId="48CDA0D5" w14:textId="77777777" w:rsidR="00960C92" w:rsidRDefault="00960C92" w:rsidP="00960C92">
            <w:pPr>
              <w:pStyle w:val="Formcaptiontext"/>
              <w:spacing w:before="120"/>
            </w:pPr>
            <w:r>
              <w:t>Action(s) to take, including person assigned and due date</w:t>
            </w:r>
          </w:p>
          <w:p w14:paraId="7BFA2319" w14:textId="77777777" w:rsidR="00960C92" w:rsidRDefault="00960C92" w:rsidP="00960C92">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0E3C2F67" w14:textId="77777777" w:rsidR="009E79D7" w:rsidRDefault="009E79D7" w:rsidP="00960C92">
            <w:pPr>
              <w:pStyle w:val="Formfillablefield"/>
            </w:pPr>
          </w:p>
          <w:p w14:paraId="449885AC" w14:textId="35F3409C" w:rsidR="009E79D7" w:rsidRPr="00D8419B" w:rsidRDefault="009E79D7" w:rsidP="00960C92">
            <w:pPr>
              <w:pStyle w:val="Formfillablefield"/>
            </w:pPr>
          </w:p>
        </w:tc>
      </w:tr>
    </w:tbl>
    <w:p w14:paraId="79036177" w14:textId="47B49CF1" w:rsidR="00960C92" w:rsidRPr="00AE3027" w:rsidRDefault="00960C92" w:rsidP="00960C92">
      <w:pPr>
        <w:pStyle w:val="Heading1"/>
      </w:pPr>
      <w:bookmarkStart w:id="17" w:name="_Toc72313441"/>
      <w:bookmarkStart w:id="18" w:name="_Toc72480059"/>
      <w:r>
        <w:t xml:space="preserve">Part C: </w:t>
      </w:r>
      <w:bookmarkEnd w:id="17"/>
      <w:r w:rsidR="00E3759C">
        <w:t>Assessing your e</w:t>
      </w:r>
      <w:r w:rsidR="00E3759C" w:rsidRPr="0067314D">
        <w:t xml:space="preserve">mergency </w:t>
      </w:r>
      <w:r w:rsidR="00E3759C">
        <w:t>p</w:t>
      </w:r>
      <w:r w:rsidR="00E3759C" w:rsidRPr="0067314D">
        <w:t>lan</w:t>
      </w:r>
      <w:bookmarkEnd w:id="18"/>
    </w:p>
    <w:p w14:paraId="563A8C8D" w14:textId="17BC299D" w:rsidR="00960C92" w:rsidRPr="00960C92" w:rsidRDefault="00960C92" w:rsidP="00960C92">
      <w:pPr>
        <w:pStyle w:val="body0"/>
      </w:pPr>
      <w:r w:rsidRPr="00960C92">
        <w:t>Employers are required to have an emergency plan in place. Answer the following questions to assess whether your emergency plan meets the intent of the OHS Regulation requirements. If your emergency plan does not include an element listed below, identify the action(s) required to correct the deficiency, the person assigned and the due date.</w:t>
      </w:r>
    </w:p>
    <w:p w14:paraId="4F18B765" w14:textId="4A7CD360" w:rsidR="00960C92" w:rsidRDefault="00960C92" w:rsidP="00960C92">
      <w:pPr>
        <w:pStyle w:val="Heading2"/>
      </w:pPr>
      <w:r>
        <w:t>Inventory</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60C92" w:rsidRPr="0088283D" w14:paraId="2BC2F87B" w14:textId="77777777" w:rsidTr="00280EF4">
        <w:tc>
          <w:tcPr>
            <w:tcW w:w="10890" w:type="dxa"/>
            <w:tcBorders>
              <w:top w:val="single" w:sz="4" w:space="0" w:color="auto"/>
              <w:left w:val="single" w:sz="4" w:space="0" w:color="auto"/>
              <w:bottom w:val="nil"/>
              <w:right w:val="single" w:sz="4" w:space="0" w:color="auto"/>
            </w:tcBorders>
          </w:tcPr>
          <w:p w14:paraId="642614DB" w14:textId="77777777" w:rsidR="00960C92" w:rsidRPr="00876848" w:rsidRDefault="00960C92" w:rsidP="00B1572D">
            <w:pPr>
              <w:pStyle w:val="Formcaptiontext"/>
              <w:rPr>
                <w:b/>
              </w:rPr>
            </w:pPr>
            <w:r>
              <w:t>An inventory that identifies</w:t>
            </w:r>
            <w:r w:rsidRPr="00876848">
              <w:t>:</w:t>
            </w:r>
          </w:p>
          <w:p w14:paraId="23FB0AE6" w14:textId="77777777" w:rsidR="00960C92" w:rsidRPr="00D8419B" w:rsidRDefault="00960C92" w:rsidP="00B1572D">
            <w:pPr>
              <w:pStyle w:val="bullet1"/>
              <w:rPr>
                <w:b/>
                <w:bCs/>
              </w:rPr>
            </w:pPr>
            <w:r w:rsidRPr="00D8419B">
              <w:t>All hazardous substances that may endanger workers in an emergency, including the quantity, location(s), and nature of the hazard</w:t>
            </w:r>
          </w:p>
          <w:p w14:paraId="70DDDE43" w14:textId="77777777" w:rsidR="00960C92" w:rsidRPr="007736A4" w:rsidRDefault="00960C92" w:rsidP="00B1572D">
            <w:pPr>
              <w:pStyle w:val="bullet1"/>
            </w:pPr>
            <w:r w:rsidRPr="00D8419B">
              <w:t>Location of safety data sheets</w:t>
            </w:r>
            <w:r>
              <w:t xml:space="preserve"> </w:t>
            </w:r>
            <w:r w:rsidRPr="00960C92">
              <w:rPr>
                <w:rStyle w:val="Formcaptiontextsubtext"/>
              </w:rPr>
              <w:t>(SDSs)</w:t>
            </w:r>
          </w:p>
          <w:p w14:paraId="7F1C63BA" w14:textId="3C980914" w:rsidR="00960C92" w:rsidRDefault="00960C92" w:rsidP="00B1572D">
            <w:pPr>
              <w:pStyle w:val="Formcaptiontext"/>
              <w:spacing w:before="120"/>
            </w:pPr>
            <w:r w:rsidRPr="00960C92">
              <w:t>Does your emergency plan include this element?</w:t>
            </w:r>
          </w:p>
          <w:p w14:paraId="7F2AE5E8" w14:textId="77777777" w:rsidR="00960C92" w:rsidRPr="0088283D" w:rsidRDefault="00960C92" w:rsidP="00B1572D">
            <w:pPr>
              <w:pStyle w:val="Formfillablefield"/>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960C92" w:rsidRPr="0088283D" w14:paraId="182BD92D" w14:textId="77777777" w:rsidTr="00280EF4">
        <w:tc>
          <w:tcPr>
            <w:tcW w:w="10890" w:type="dxa"/>
            <w:tcBorders>
              <w:top w:val="nil"/>
              <w:left w:val="single" w:sz="4" w:space="0" w:color="auto"/>
              <w:bottom w:val="single" w:sz="4" w:space="0" w:color="auto"/>
              <w:right w:val="single" w:sz="4" w:space="0" w:color="auto"/>
            </w:tcBorders>
          </w:tcPr>
          <w:p w14:paraId="71C3629E" w14:textId="1D43659B" w:rsidR="00960C92" w:rsidRDefault="00470D5B" w:rsidP="00B1572D">
            <w:pPr>
              <w:pStyle w:val="Formcaptiontext"/>
            </w:pPr>
            <w:r>
              <w:t>Action(s) to take, including person assigned and due date</w:t>
            </w:r>
          </w:p>
          <w:p w14:paraId="6567FE11" w14:textId="77777777" w:rsidR="00960C92" w:rsidRDefault="00960C92" w:rsidP="00B1572D">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DE65A2" w14:textId="77777777" w:rsidR="009E79D7" w:rsidRDefault="009E79D7" w:rsidP="00B1572D">
            <w:pPr>
              <w:pStyle w:val="Formfillablefield"/>
            </w:pPr>
          </w:p>
          <w:p w14:paraId="6FAB42BA" w14:textId="618ABF6B" w:rsidR="009E79D7" w:rsidRPr="00465115" w:rsidRDefault="009E79D7" w:rsidP="00B1572D">
            <w:pPr>
              <w:pStyle w:val="Formfillablefield"/>
            </w:pPr>
          </w:p>
        </w:tc>
      </w:tr>
    </w:tbl>
    <w:p w14:paraId="4B016A95" w14:textId="46E33096" w:rsidR="00960C92" w:rsidRDefault="00960C92" w:rsidP="00960C92">
      <w:pPr>
        <w:pStyle w:val="Heading2"/>
      </w:pPr>
      <w:r w:rsidRPr="00876848">
        <w:t>Risk assessment</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60C92" w:rsidRPr="0088283D" w14:paraId="276F463F" w14:textId="77777777" w:rsidTr="00280EF4">
        <w:tc>
          <w:tcPr>
            <w:tcW w:w="10890" w:type="dxa"/>
            <w:tcBorders>
              <w:top w:val="single" w:sz="4" w:space="0" w:color="auto"/>
              <w:left w:val="single" w:sz="4" w:space="0" w:color="auto"/>
              <w:bottom w:val="nil"/>
              <w:right w:val="single" w:sz="4" w:space="0" w:color="auto"/>
            </w:tcBorders>
          </w:tcPr>
          <w:p w14:paraId="684DE9E0" w14:textId="77777777" w:rsidR="00960C92" w:rsidRPr="00876848" w:rsidRDefault="00960C92" w:rsidP="009428CA">
            <w:pPr>
              <w:pStyle w:val="Formcaptiontext"/>
              <w:rPr>
                <w:b/>
              </w:rPr>
            </w:pPr>
            <w:r>
              <w:t>R</w:t>
            </w:r>
            <w:r w:rsidRPr="00876848">
              <w:t xml:space="preserve">isk assessment </w:t>
            </w:r>
            <w:r>
              <w:t>that addresses the following questions</w:t>
            </w:r>
            <w:r w:rsidRPr="00876848">
              <w:t>:</w:t>
            </w:r>
          </w:p>
          <w:p w14:paraId="101224E6" w14:textId="7AAFB087" w:rsidR="00960C92" w:rsidRPr="00D8419B" w:rsidRDefault="00960C92" w:rsidP="009428CA">
            <w:pPr>
              <w:pStyle w:val="bullet1"/>
              <w:rPr>
                <w:b/>
                <w:bCs/>
              </w:rPr>
            </w:pPr>
            <w:r w:rsidRPr="00D8419B">
              <w:t xml:space="preserve">What risks associated with </w:t>
            </w:r>
            <w:r w:rsidRPr="000110D1">
              <w:rPr>
                <w:rStyle w:val="Formcaptiontextsubtext"/>
                <w:color w:val="auto"/>
              </w:rPr>
              <w:t>TPGs</w:t>
            </w:r>
            <w:r w:rsidRPr="00D8419B">
              <w:t xml:space="preserve"> may be on site, whether routine or emergency (risks posed by hazardous substances from accidental release, fire, or other such emergency)?</w:t>
            </w:r>
          </w:p>
          <w:p w14:paraId="231E3BF6" w14:textId="4114137E" w:rsidR="00960C92" w:rsidRPr="00D8419B" w:rsidRDefault="00960C92" w:rsidP="009428CA">
            <w:pPr>
              <w:pStyle w:val="bullet1"/>
              <w:rPr>
                <w:b/>
                <w:bCs/>
              </w:rPr>
            </w:pPr>
            <w:r w:rsidRPr="00D8419B">
              <w:t xml:space="preserve">What is the nature of the hazard </w:t>
            </w:r>
            <w:r w:rsidRPr="00960C92">
              <w:rPr>
                <w:rStyle w:val="Formcaptiontextsubtext"/>
              </w:rPr>
              <w:t>(i.e., what are relevant health and physical hazards to workers in an emergency</w:t>
            </w:r>
            <w:r w:rsidR="00C959D6">
              <w:rPr>
                <w:rStyle w:val="Formcaptiontextsubtext"/>
              </w:rPr>
              <w:t>,</w:t>
            </w:r>
            <w:r w:rsidRPr="00960C92">
              <w:rPr>
                <w:rStyle w:val="Formcaptiontextsubtext"/>
              </w:rPr>
              <w:t xml:space="preserve"> and how severe could an emergency be)</w:t>
            </w:r>
            <w:r w:rsidRPr="00D8419B">
              <w:t>?</w:t>
            </w:r>
          </w:p>
          <w:p w14:paraId="59EF0CE1" w14:textId="77777777" w:rsidR="00960C92" w:rsidRPr="00D8419B" w:rsidRDefault="00960C92" w:rsidP="009428CA">
            <w:pPr>
              <w:pStyle w:val="bullet1"/>
              <w:rPr>
                <w:b/>
                <w:bCs/>
              </w:rPr>
            </w:pPr>
            <w:r w:rsidRPr="00D8419B">
              <w:t>Could emergency conditions arise at adjacent workplaces that may affect this workplace?</w:t>
            </w:r>
          </w:p>
          <w:p w14:paraId="42CDFCA3" w14:textId="77777777" w:rsidR="00960C92" w:rsidRPr="00D8419B" w:rsidRDefault="00960C92" w:rsidP="009428CA">
            <w:pPr>
              <w:pStyle w:val="bullet1"/>
              <w:rPr>
                <w:b/>
                <w:bCs/>
              </w:rPr>
            </w:pPr>
            <w:r w:rsidRPr="00D8419B">
              <w:t>Who would be at risk in an emergency?</w:t>
            </w:r>
          </w:p>
          <w:p w14:paraId="7361DE71" w14:textId="77777777" w:rsidR="00960C92" w:rsidRPr="0001091C" w:rsidRDefault="00960C92" w:rsidP="009428CA">
            <w:pPr>
              <w:pStyle w:val="bullet1"/>
            </w:pPr>
            <w:r w:rsidRPr="00D8419B">
              <w:lastRenderedPageBreak/>
              <w:t>Does the risk assessment provide a clear explanation of the thought process</w:t>
            </w:r>
            <w:r>
              <w:t xml:space="preserve"> behind the risk evaluation</w:t>
            </w:r>
            <w:r w:rsidRPr="00D8419B">
              <w:t>?</w:t>
            </w:r>
          </w:p>
          <w:p w14:paraId="0C9F7E1B" w14:textId="77777777" w:rsidR="00960C92" w:rsidRPr="00D8419B" w:rsidRDefault="00960C92" w:rsidP="009428CA">
            <w:pPr>
              <w:pStyle w:val="bullet1"/>
              <w:rPr>
                <w:b/>
                <w:bCs/>
              </w:rPr>
            </w:pPr>
            <w:r w:rsidRPr="00D8419B">
              <w:t>What specific circumstances, events, failures, or errors could lead to an emergency?</w:t>
            </w:r>
          </w:p>
          <w:p w14:paraId="5DB57865" w14:textId="77777777" w:rsidR="00960C92" w:rsidRPr="00D8419B" w:rsidRDefault="00960C92" w:rsidP="009428CA">
            <w:pPr>
              <w:pStyle w:val="bullet1"/>
              <w:rPr>
                <w:b/>
                <w:bCs/>
              </w:rPr>
            </w:pPr>
            <w:r w:rsidRPr="00D8419B">
              <w:t>What root causes or contributing factors could lead to these specific circumstances, events, failures, or errors?</w:t>
            </w:r>
          </w:p>
          <w:p w14:paraId="15D8A970" w14:textId="77777777" w:rsidR="00960C92" w:rsidRPr="00D8419B" w:rsidRDefault="00960C92" w:rsidP="009428CA">
            <w:pPr>
              <w:pStyle w:val="bullet1"/>
              <w:rPr>
                <w:b/>
                <w:bCs/>
              </w:rPr>
            </w:pPr>
            <w:r w:rsidRPr="00D8419B">
              <w:t>What controls are in place to prevent and mitigate an emergency?</w:t>
            </w:r>
          </w:p>
          <w:p w14:paraId="33E8F2FF" w14:textId="77777777" w:rsidR="00960C92" w:rsidRPr="00D8419B" w:rsidRDefault="00960C92" w:rsidP="009428CA">
            <w:pPr>
              <w:pStyle w:val="bullet1"/>
              <w:rPr>
                <w:b/>
                <w:bCs/>
              </w:rPr>
            </w:pPr>
            <w:r w:rsidRPr="00D8419B">
              <w:t xml:space="preserve">What emergency conditions </w:t>
            </w:r>
            <w:r w:rsidRPr="00960C92">
              <w:rPr>
                <w:rStyle w:val="Formcaptiontextsubtext"/>
              </w:rPr>
              <w:t>(e.g., maximum concentration of TPGs)</w:t>
            </w:r>
            <w:r w:rsidRPr="00D8419B">
              <w:t xml:space="preserve"> are beyond what you could or would respond to without the assistance of third-party emergency responders? If an incident is beyond the site’s capabilities, who </w:t>
            </w:r>
            <w:r>
              <w:t>will</w:t>
            </w:r>
            <w:r w:rsidRPr="00D8419B">
              <w:t xml:space="preserve"> you rely upon?</w:t>
            </w:r>
          </w:p>
          <w:p w14:paraId="0ABEFB27" w14:textId="77777777" w:rsidR="00960C92" w:rsidRPr="00D8419B" w:rsidRDefault="00960C92" w:rsidP="009428CA">
            <w:pPr>
              <w:pStyle w:val="bullet1"/>
              <w:rPr>
                <w:b/>
                <w:bCs/>
              </w:rPr>
            </w:pPr>
            <w:r w:rsidRPr="00D8419B">
              <w:t>Have you confirmed that third-party emergency responders are capable, willing, and available to respond to a TPG emergency?</w:t>
            </w:r>
          </w:p>
          <w:p w14:paraId="1062C5B3" w14:textId="5BB5CAD4" w:rsidR="00960C92" w:rsidRPr="00960C92" w:rsidRDefault="00960C92" w:rsidP="009428CA">
            <w:pPr>
              <w:pStyle w:val="Formcaptiontext"/>
              <w:rPr>
                <w:b/>
                <w:bCs/>
                <w:szCs w:val="16"/>
              </w:rPr>
            </w:pPr>
            <w:r w:rsidRPr="00960C92">
              <w:rPr>
                <w:szCs w:val="16"/>
              </w:rPr>
              <w:t xml:space="preserve">See also questions in </w:t>
            </w:r>
            <w:hyperlink r:id="rId15" w:anchor="SectionNumber:G5.99" w:history="1">
              <w:r w:rsidRPr="00960C92">
                <w:rPr>
                  <w:rStyle w:val="Hyperlink"/>
                  <w:sz w:val="16"/>
                  <w:szCs w:val="16"/>
                </w:rPr>
                <w:t>OHS guideline G5.99</w:t>
              </w:r>
            </w:hyperlink>
            <w:r w:rsidRPr="00960C92">
              <w:rPr>
                <w:szCs w:val="16"/>
              </w:rPr>
              <w:t>.</w:t>
            </w:r>
          </w:p>
          <w:p w14:paraId="38472943" w14:textId="77777777" w:rsidR="00960C92" w:rsidRDefault="00960C92" w:rsidP="009428CA">
            <w:pPr>
              <w:pStyle w:val="Formcaptiontext"/>
              <w:spacing w:before="120"/>
            </w:pPr>
            <w:r w:rsidRPr="00960C92">
              <w:t>Does your emergency plan include this element?</w:t>
            </w:r>
          </w:p>
          <w:p w14:paraId="1D06C2E3" w14:textId="77777777" w:rsidR="00960C92" w:rsidRPr="0088283D" w:rsidRDefault="00960C92" w:rsidP="009428CA">
            <w:pPr>
              <w:pStyle w:val="Formfillablefield"/>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960C92" w:rsidRPr="0088283D" w14:paraId="6DC96441" w14:textId="77777777" w:rsidTr="00280EF4">
        <w:tc>
          <w:tcPr>
            <w:tcW w:w="10890" w:type="dxa"/>
            <w:tcBorders>
              <w:top w:val="nil"/>
              <w:left w:val="single" w:sz="4" w:space="0" w:color="auto"/>
              <w:bottom w:val="single" w:sz="4" w:space="0" w:color="auto"/>
              <w:right w:val="single" w:sz="4" w:space="0" w:color="auto"/>
            </w:tcBorders>
          </w:tcPr>
          <w:p w14:paraId="72E6B92C" w14:textId="6390AECD" w:rsidR="00960C92" w:rsidRDefault="00470D5B" w:rsidP="009428CA">
            <w:pPr>
              <w:pStyle w:val="Formcaptiontext"/>
            </w:pPr>
            <w:r>
              <w:lastRenderedPageBreak/>
              <w:t>Action(s) to take, including person assigned and due date</w:t>
            </w:r>
          </w:p>
          <w:p w14:paraId="61C6DC31" w14:textId="77777777" w:rsidR="00960C92" w:rsidRDefault="00960C92" w:rsidP="009428CA">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3DD57A" w14:textId="77777777" w:rsidR="009E79D7" w:rsidRDefault="009E79D7" w:rsidP="009428CA">
            <w:pPr>
              <w:pStyle w:val="Formfillablefield"/>
            </w:pPr>
          </w:p>
          <w:p w14:paraId="185AC878" w14:textId="24FA3E89" w:rsidR="009E79D7" w:rsidRPr="00465115" w:rsidRDefault="009E79D7" w:rsidP="009428CA">
            <w:pPr>
              <w:pStyle w:val="Formfillablefield"/>
            </w:pPr>
          </w:p>
        </w:tc>
      </w:tr>
    </w:tbl>
    <w:p w14:paraId="62180873" w14:textId="60020F07" w:rsidR="00960C92" w:rsidRDefault="002403A9" w:rsidP="00960C92">
      <w:pPr>
        <w:pStyle w:val="Heading2"/>
      </w:pPr>
      <w:r w:rsidRPr="00876848">
        <w:t xml:space="preserve">Procedures </w:t>
      </w:r>
      <w:r>
        <w:t>—</w:t>
      </w:r>
      <w:r w:rsidRPr="00876848">
        <w:t xml:space="preserve"> Emergency evacuation</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60C92" w:rsidRPr="0088283D" w14:paraId="69D5689B" w14:textId="77777777" w:rsidTr="00280EF4">
        <w:tc>
          <w:tcPr>
            <w:tcW w:w="10890" w:type="dxa"/>
            <w:tcBorders>
              <w:top w:val="single" w:sz="4" w:space="0" w:color="auto"/>
              <w:left w:val="single" w:sz="4" w:space="0" w:color="auto"/>
              <w:bottom w:val="nil"/>
              <w:right w:val="single" w:sz="4" w:space="0" w:color="auto"/>
            </w:tcBorders>
          </w:tcPr>
          <w:p w14:paraId="7E7080E0" w14:textId="77777777" w:rsidR="002403A9" w:rsidRPr="00876848" w:rsidRDefault="002403A9" w:rsidP="002403A9">
            <w:pPr>
              <w:pStyle w:val="Formcaptiontext"/>
              <w:rPr>
                <w:b/>
              </w:rPr>
            </w:pPr>
            <w:r>
              <w:t>Emergency evacuation procedures that address the following questions:</w:t>
            </w:r>
          </w:p>
          <w:p w14:paraId="3D0CFD59" w14:textId="77777777" w:rsidR="002403A9" w:rsidRPr="00D8419B" w:rsidRDefault="002403A9" w:rsidP="002403A9">
            <w:pPr>
              <w:pStyle w:val="bullet1"/>
              <w:rPr>
                <w:b/>
                <w:bCs/>
              </w:rPr>
            </w:pPr>
            <w:r w:rsidRPr="00D8419B">
              <w:t xml:space="preserve">What specific circumstances trigger an evacuation? </w:t>
            </w:r>
            <w:r w:rsidRPr="002403A9">
              <w:rPr>
                <w:rStyle w:val="Formcaptiontextsubtext"/>
              </w:rPr>
              <w:t>(Be more specific than “a release of TPG.”)</w:t>
            </w:r>
          </w:p>
          <w:p w14:paraId="36600F6E" w14:textId="2F21B51F" w:rsidR="002403A9" w:rsidRPr="00D8419B" w:rsidRDefault="002403A9" w:rsidP="002403A9">
            <w:pPr>
              <w:pStyle w:val="bullet1"/>
              <w:rPr>
                <w:b/>
                <w:bCs/>
              </w:rPr>
            </w:pPr>
            <w:r w:rsidRPr="00D8419B">
              <w:t xml:space="preserve">How will workers </w:t>
            </w:r>
            <w:r w:rsidRPr="002403A9">
              <w:rPr>
                <w:rStyle w:val="Formcaptiontextsubtext"/>
              </w:rPr>
              <w:t>(including third parties)</w:t>
            </w:r>
            <w:r w:rsidRPr="00D8419B">
              <w:t xml:space="preserve"> and the first aid attendant be notified of an emergency and the need to evacuate?</w:t>
            </w:r>
          </w:p>
          <w:p w14:paraId="1E3CCF79" w14:textId="77777777" w:rsidR="002403A9" w:rsidRPr="00D8419B" w:rsidRDefault="002403A9" w:rsidP="002403A9">
            <w:pPr>
              <w:pStyle w:val="bullet1"/>
              <w:rPr>
                <w:b/>
                <w:bCs/>
              </w:rPr>
            </w:pPr>
            <w:r w:rsidRPr="00D8419B">
              <w:t>Where are the muster points?</w:t>
            </w:r>
          </w:p>
          <w:p w14:paraId="5123C37D" w14:textId="77777777" w:rsidR="001E594C" w:rsidRPr="001E594C" w:rsidRDefault="002403A9" w:rsidP="00280EF4">
            <w:pPr>
              <w:pStyle w:val="bullet1"/>
              <w:rPr>
                <w:b/>
                <w:bCs/>
                <w:color w:val="000000" w:themeColor="text1"/>
              </w:rPr>
            </w:pPr>
            <w:r w:rsidRPr="00D8419B">
              <w:t>How will appropriate muster point</w:t>
            </w:r>
            <w:r>
              <w:t>(s)</w:t>
            </w:r>
            <w:r w:rsidRPr="00D8419B">
              <w:t xml:space="preserve"> be chosen when an emergency happens?</w:t>
            </w:r>
          </w:p>
          <w:p w14:paraId="4A345598" w14:textId="3B2E3A2F" w:rsidR="001E594C" w:rsidRPr="001E594C" w:rsidRDefault="002403A9" w:rsidP="001E594C">
            <w:pPr>
              <w:pStyle w:val="bullet2Verdana"/>
              <w:rPr>
                <w:b/>
                <w:bCs/>
              </w:rPr>
            </w:pPr>
            <w:r w:rsidRPr="001E594C">
              <w:t>Have alternative muster points been identified?</w:t>
            </w:r>
            <w:r w:rsidR="0026327B">
              <w:t xml:space="preserve"> </w:t>
            </w:r>
            <w:r w:rsidRPr="001E594C">
              <w:t>How will you confirm that workers have been safely evacuated?</w:t>
            </w:r>
          </w:p>
          <w:p w14:paraId="2CBC31A7" w14:textId="1C718627" w:rsidR="002403A9" w:rsidRPr="001E594C" w:rsidRDefault="002403A9" w:rsidP="001E594C">
            <w:pPr>
              <w:pStyle w:val="bullet2Verdana"/>
              <w:spacing w:after="0"/>
              <w:rPr>
                <w:b/>
                <w:bCs/>
              </w:rPr>
            </w:pPr>
            <w:r w:rsidRPr="001E594C">
              <w:t>What happens if you determine that not all affected workers have reached the muster point?</w:t>
            </w:r>
          </w:p>
          <w:p w14:paraId="2774E262" w14:textId="77777777" w:rsidR="00960C92" w:rsidRDefault="00960C92" w:rsidP="00280EF4">
            <w:pPr>
              <w:pStyle w:val="Formcaptiontext"/>
              <w:keepNext/>
              <w:spacing w:before="120"/>
            </w:pPr>
            <w:r w:rsidRPr="00960C92">
              <w:t>Does your emergency plan include this element?</w:t>
            </w:r>
          </w:p>
          <w:p w14:paraId="4A1D871E" w14:textId="77777777" w:rsidR="00960C92" w:rsidRPr="0088283D" w:rsidRDefault="00960C92" w:rsidP="00280EF4">
            <w:pPr>
              <w:pStyle w:val="Formfillablefield"/>
              <w:keepNext/>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960C92" w:rsidRPr="0088283D" w14:paraId="046B337A" w14:textId="77777777" w:rsidTr="00280EF4">
        <w:tc>
          <w:tcPr>
            <w:tcW w:w="10890" w:type="dxa"/>
            <w:tcBorders>
              <w:top w:val="nil"/>
              <w:left w:val="single" w:sz="4" w:space="0" w:color="auto"/>
              <w:bottom w:val="single" w:sz="4" w:space="0" w:color="auto"/>
              <w:right w:val="single" w:sz="4" w:space="0" w:color="auto"/>
            </w:tcBorders>
          </w:tcPr>
          <w:p w14:paraId="3B1AF2ED" w14:textId="432879E5" w:rsidR="00960C92" w:rsidRDefault="00470D5B" w:rsidP="00280EF4">
            <w:pPr>
              <w:pStyle w:val="Formcaptiontext"/>
              <w:keepNext/>
            </w:pPr>
            <w:r>
              <w:t>Action(s) to take, including person assigned and due date</w:t>
            </w:r>
          </w:p>
          <w:p w14:paraId="3C4178D1" w14:textId="77777777" w:rsidR="00960C92" w:rsidRDefault="00960C92" w:rsidP="00280EF4">
            <w:pPr>
              <w:pStyle w:val="Formfillablefield"/>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8571A2" w14:textId="77777777" w:rsidR="009E79D7" w:rsidRDefault="009E79D7" w:rsidP="00280EF4">
            <w:pPr>
              <w:pStyle w:val="Formfillablefield"/>
              <w:keepNext/>
            </w:pPr>
          </w:p>
          <w:p w14:paraId="13E6482A" w14:textId="36C4D0A7" w:rsidR="009E79D7" w:rsidRPr="00465115" w:rsidRDefault="009E79D7" w:rsidP="00280EF4">
            <w:pPr>
              <w:pStyle w:val="Formfillablefield"/>
              <w:keepNext/>
            </w:pPr>
          </w:p>
        </w:tc>
      </w:tr>
    </w:tbl>
    <w:p w14:paraId="1FA275FC" w14:textId="7FD5B541" w:rsidR="00960C92" w:rsidRDefault="001E594C" w:rsidP="00960C92">
      <w:pPr>
        <w:pStyle w:val="Heading2"/>
      </w:pPr>
      <w:r>
        <w:t>Procedures — Notification</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60C92" w:rsidRPr="0088283D" w14:paraId="48B14F25" w14:textId="77777777" w:rsidTr="00280EF4">
        <w:tc>
          <w:tcPr>
            <w:tcW w:w="10890" w:type="dxa"/>
            <w:tcBorders>
              <w:top w:val="single" w:sz="4" w:space="0" w:color="auto"/>
              <w:left w:val="single" w:sz="4" w:space="0" w:color="auto"/>
              <w:bottom w:val="nil"/>
              <w:right w:val="single" w:sz="4" w:space="0" w:color="auto"/>
            </w:tcBorders>
          </w:tcPr>
          <w:p w14:paraId="3F1FE6B1" w14:textId="77777777" w:rsidR="001E594C" w:rsidRPr="00876848" w:rsidRDefault="001E594C" w:rsidP="001E594C">
            <w:pPr>
              <w:pStyle w:val="Formcaptiontext"/>
              <w:rPr>
                <w:b/>
              </w:rPr>
            </w:pPr>
            <w:r>
              <w:t>Notification procedures that address the following questions:</w:t>
            </w:r>
          </w:p>
          <w:p w14:paraId="45E1F9FA" w14:textId="5748C3DB" w:rsidR="001E594C" w:rsidRPr="00D8419B" w:rsidRDefault="001E594C" w:rsidP="001E594C">
            <w:pPr>
              <w:pStyle w:val="bullet1"/>
              <w:rPr>
                <w:b/>
                <w:bCs/>
              </w:rPr>
            </w:pPr>
            <w:r w:rsidRPr="00D8419B">
              <w:t xml:space="preserve">When and how </w:t>
            </w:r>
            <w:r w:rsidR="0026327B">
              <w:t xml:space="preserve">will you </w:t>
            </w:r>
            <w:r w:rsidRPr="00D8419B">
              <w:t>notify adjacent employers and residences that may be affected if the risk of exposure extends beyond the workplace?</w:t>
            </w:r>
          </w:p>
          <w:p w14:paraId="093FD852" w14:textId="7F47338F" w:rsidR="001E594C" w:rsidRPr="00D8419B" w:rsidRDefault="001E594C" w:rsidP="001E594C">
            <w:pPr>
              <w:pStyle w:val="bullet1"/>
              <w:rPr>
                <w:b/>
                <w:bCs/>
              </w:rPr>
            </w:pPr>
            <w:r w:rsidRPr="00D8419B">
              <w:t xml:space="preserve">When and how </w:t>
            </w:r>
            <w:r w:rsidR="0026327B">
              <w:t xml:space="preserve">will you </w:t>
            </w:r>
            <w:r w:rsidRPr="00D8419B">
              <w:t>notify emergency responders?</w:t>
            </w:r>
          </w:p>
          <w:p w14:paraId="715A75DD" w14:textId="1F964992" w:rsidR="001E594C" w:rsidRPr="00D8419B" w:rsidRDefault="001E594C" w:rsidP="001E594C">
            <w:pPr>
              <w:pStyle w:val="bullet1"/>
              <w:rPr>
                <w:b/>
                <w:bCs/>
              </w:rPr>
            </w:pPr>
            <w:r w:rsidRPr="00D8419B">
              <w:t xml:space="preserve">When and how </w:t>
            </w:r>
            <w:r w:rsidR="0026327B">
              <w:t xml:space="preserve">will you </w:t>
            </w:r>
            <w:r w:rsidRPr="00D8419B">
              <w:t xml:space="preserve">notify relevant agencies </w:t>
            </w:r>
            <w:r w:rsidRPr="001E594C">
              <w:rPr>
                <w:rStyle w:val="Formcaptiontextsubtext"/>
              </w:rPr>
              <w:t>(e.g., WorkSafeBC, Technical Safety BC, Emergency Management BC)</w:t>
            </w:r>
            <w:r w:rsidRPr="00D8419B">
              <w:t>?</w:t>
            </w:r>
          </w:p>
          <w:p w14:paraId="36688257" w14:textId="77777777" w:rsidR="001E594C" w:rsidRPr="00FF79C8" w:rsidRDefault="001E594C" w:rsidP="001E594C">
            <w:pPr>
              <w:pStyle w:val="bullet1"/>
            </w:pPr>
            <w:r w:rsidRPr="00D8419B">
              <w:t>Who handles these notifications? If that person is absent, who is the backup?</w:t>
            </w:r>
          </w:p>
          <w:p w14:paraId="10291FBF" w14:textId="77777777" w:rsidR="00960C92" w:rsidRDefault="00960C92" w:rsidP="00280EF4">
            <w:pPr>
              <w:pStyle w:val="Formcaptiontext"/>
              <w:keepNext/>
              <w:spacing w:before="120"/>
            </w:pPr>
            <w:r w:rsidRPr="00960C92">
              <w:t>Does your emergency plan include this element?</w:t>
            </w:r>
          </w:p>
          <w:p w14:paraId="14B396EA" w14:textId="77777777" w:rsidR="00960C92" w:rsidRPr="0088283D" w:rsidRDefault="00960C92" w:rsidP="00280EF4">
            <w:pPr>
              <w:pStyle w:val="Formfillablefield"/>
              <w:keepNext/>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960C92" w:rsidRPr="0088283D" w14:paraId="07295A4B" w14:textId="77777777" w:rsidTr="00280EF4">
        <w:tc>
          <w:tcPr>
            <w:tcW w:w="10890" w:type="dxa"/>
            <w:tcBorders>
              <w:top w:val="nil"/>
              <w:left w:val="single" w:sz="4" w:space="0" w:color="auto"/>
              <w:bottom w:val="single" w:sz="4" w:space="0" w:color="auto"/>
              <w:right w:val="single" w:sz="4" w:space="0" w:color="auto"/>
            </w:tcBorders>
          </w:tcPr>
          <w:p w14:paraId="55362ADD" w14:textId="5EDF8261" w:rsidR="00960C92" w:rsidRDefault="00470D5B" w:rsidP="00280EF4">
            <w:pPr>
              <w:pStyle w:val="Formcaptiontext"/>
              <w:keepNext/>
            </w:pPr>
            <w:r>
              <w:t>Action(s) to take, including person assigned and due date</w:t>
            </w:r>
          </w:p>
          <w:p w14:paraId="62C8114D" w14:textId="77777777" w:rsidR="00960C92" w:rsidRDefault="00960C92" w:rsidP="00280EF4">
            <w:pPr>
              <w:pStyle w:val="Formfillablefield"/>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36155F" w14:textId="77777777" w:rsidR="009E79D7" w:rsidRDefault="009E79D7" w:rsidP="00280EF4">
            <w:pPr>
              <w:pStyle w:val="Formfillablefield"/>
              <w:keepNext/>
            </w:pPr>
          </w:p>
          <w:p w14:paraId="1A1733C2" w14:textId="304CB12F" w:rsidR="009E79D7" w:rsidRPr="00465115" w:rsidRDefault="009E79D7" w:rsidP="00280EF4">
            <w:pPr>
              <w:pStyle w:val="Formfillablefield"/>
              <w:keepNext/>
            </w:pPr>
          </w:p>
        </w:tc>
      </w:tr>
    </w:tbl>
    <w:p w14:paraId="5879A74B" w14:textId="09847D62" w:rsidR="00960C92" w:rsidRDefault="001E594C" w:rsidP="001E594C">
      <w:pPr>
        <w:pStyle w:val="Heading2"/>
      </w:pPr>
      <w:r w:rsidRPr="00876848">
        <w:t xml:space="preserve">Procedures </w:t>
      </w:r>
      <w:r>
        <w:t>—</w:t>
      </w:r>
      <w:r w:rsidRPr="00876848">
        <w:t xml:space="preserve"> </w:t>
      </w:r>
      <w:r>
        <w:t>Internal and external emergency r</w:t>
      </w:r>
      <w:r w:rsidRPr="00876848">
        <w:t>esponders</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60C92" w:rsidRPr="0088283D" w14:paraId="6C0DE83D" w14:textId="77777777" w:rsidTr="00280EF4">
        <w:tc>
          <w:tcPr>
            <w:tcW w:w="10890" w:type="dxa"/>
            <w:tcBorders>
              <w:top w:val="single" w:sz="4" w:space="0" w:color="auto"/>
              <w:left w:val="single" w:sz="4" w:space="0" w:color="auto"/>
              <w:bottom w:val="nil"/>
              <w:right w:val="single" w:sz="4" w:space="0" w:color="auto"/>
            </w:tcBorders>
          </w:tcPr>
          <w:p w14:paraId="640A9566" w14:textId="77777777" w:rsidR="001E594C" w:rsidRPr="00876848" w:rsidRDefault="001E594C" w:rsidP="001E594C">
            <w:pPr>
              <w:pStyle w:val="Formcaptiontext"/>
              <w:rPr>
                <w:b/>
              </w:rPr>
            </w:pPr>
            <w:r>
              <w:t>Emergency response procedures that address the following questions:</w:t>
            </w:r>
          </w:p>
          <w:p w14:paraId="05124339" w14:textId="77777777" w:rsidR="001E594C" w:rsidRPr="00D8419B" w:rsidRDefault="001E594C" w:rsidP="001E594C">
            <w:pPr>
              <w:pStyle w:val="bullet1"/>
              <w:rPr>
                <w:b/>
                <w:bCs/>
              </w:rPr>
            </w:pPr>
            <w:r w:rsidRPr="00D8419B">
              <w:t>Who will investigate and/or bring an emergency under control, and under what circumstances?</w:t>
            </w:r>
          </w:p>
          <w:p w14:paraId="28A99B07" w14:textId="77777777" w:rsidR="001E594C" w:rsidRDefault="001E594C" w:rsidP="001E594C">
            <w:pPr>
              <w:pStyle w:val="bullet1"/>
            </w:pPr>
            <w:r w:rsidRPr="00D8419B">
              <w:t xml:space="preserve">Do procedures address all the different emergencies that could occur </w:t>
            </w:r>
            <w:r w:rsidRPr="001E594C">
              <w:rPr>
                <w:rStyle w:val="Formcaptiontextsubtext"/>
              </w:rPr>
              <w:t>(e.g., loss of containment from TPG system, loss of containment from pressure relief devices)</w:t>
            </w:r>
            <w:r w:rsidRPr="00D8419B">
              <w:t>?</w:t>
            </w:r>
          </w:p>
          <w:p w14:paraId="0DAD33A9" w14:textId="77777777" w:rsidR="001E594C" w:rsidRPr="00D8419B" w:rsidRDefault="001E594C" w:rsidP="001E594C">
            <w:pPr>
              <w:pStyle w:val="bullet1"/>
              <w:rPr>
                <w:b/>
                <w:bCs/>
              </w:rPr>
            </w:pPr>
            <w:r w:rsidRPr="00D8419B">
              <w:lastRenderedPageBreak/>
              <w:t>Do the procedures explain how an emergency will be investigated and brought under control?</w:t>
            </w:r>
          </w:p>
          <w:p w14:paraId="48A3A53F" w14:textId="4EA08549" w:rsidR="001E594C" w:rsidRPr="00D8419B" w:rsidRDefault="001E594C" w:rsidP="001E594C">
            <w:pPr>
              <w:pStyle w:val="bullet1"/>
              <w:rPr>
                <w:b/>
                <w:bCs/>
              </w:rPr>
            </w:pPr>
            <w:r w:rsidRPr="00D8419B">
              <w:t>How and when would the following occur?</w:t>
            </w:r>
          </w:p>
          <w:p w14:paraId="49074D55" w14:textId="7F2615F6" w:rsidR="001E594C" w:rsidRPr="00D8419B" w:rsidRDefault="001E594C" w:rsidP="001E594C">
            <w:pPr>
              <w:pStyle w:val="bullet2Verdana"/>
              <w:rPr>
                <w:b/>
                <w:bCs/>
              </w:rPr>
            </w:pPr>
            <w:r w:rsidRPr="00D8419B">
              <w:t>Shutdown of the TPG supply from cylinders</w:t>
            </w:r>
          </w:p>
          <w:p w14:paraId="382EA1DA" w14:textId="73257367" w:rsidR="001E594C" w:rsidRPr="00D8419B" w:rsidRDefault="001E594C" w:rsidP="001E594C">
            <w:pPr>
              <w:pStyle w:val="bullet2Verdana"/>
              <w:rPr>
                <w:b/>
                <w:bCs/>
              </w:rPr>
            </w:pPr>
            <w:r w:rsidRPr="00D8419B">
              <w:t>Activating the enclosure’s emergency ventilation system following loss of containment</w:t>
            </w:r>
          </w:p>
          <w:p w14:paraId="7003F837" w14:textId="7EC92C20" w:rsidR="001E594C" w:rsidRPr="00D8419B" w:rsidRDefault="001E594C" w:rsidP="001E594C">
            <w:pPr>
              <w:pStyle w:val="bullet2Verdana"/>
              <w:rPr>
                <w:b/>
                <w:bCs/>
              </w:rPr>
            </w:pPr>
            <w:r w:rsidRPr="00D8419B">
              <w:t>Control emergency ventilation system</w:t>
            </w:r>
          </w:p>
          <w:p w14:paraId="635655E2" w14:textId="06AED59E" w:rsidR="001E594C" w:rsidRPr="00D8419B" w:rsidRDefault="001E594C" w:rsidP="001E594C">
            <w:pPr>
              <w:pStyle w:val="bullet2Verdana"/>
              <w:rPr>
                <w:b/>
                <w:bCs/>
              </w:rPr>
            </w:pPr>
            <w:r w:rsidRPr="00D8419B">
              <w:t>Other anticipated measures to respond to the incident</w:t>
            </w:r>
          </w:p>
          <w:p w14:paraId="02299B58" w14:textId="77777777" w:rsidR="001E594C" w:rsidRPr="00D8419B" w:rsidRDefault="001E594C" w:rsidP="001E594C">
            <w:pPr>
              <w:pStyle w:val="bullet1"/>
              <w:rPr>
                <w:b/>
                <w:bCs/>
              </w:rPr>
            </w:pPr>
            <w:r w:rsidRPr="00D8419B">
              <w:t xml:space="preserve">How will workers responding to the emergency be protected </w:t>
            </w:r>
            <w:r w:rsidRPr="001E594C">
              <w:rPr>
                <w:rStyle w:val="Formcaptiontextsubtext"/>
              </w:rPr>
              <w:t>(including personal protective equipment and monitoring equipment)</w:t>
            </w:r>
            <w:r w:rsidRPr="00D8419B">
              <w:t>?</w:t>
            </w:r>
          </w:p>
          <w:p w14:paraId="5803CB99" w14:textId="0F60D352" w:rsidR="001E594C" w:rsidRPr="007C7879" w:rsidRDefault="001E594C" w:rsidP="000110D1">
            <w:pPr>
              <w:pStyle w:val="bullet1"/>
              <w:rPr>
                <w:b/>
                <w:bCs/>
              </w:rPr>
            </w:pPr>
            <w:r w:rsidRPr="00D8419B">
              <w:t>What equipment is available for responding to an emergency, and where is it located?</w:t>
            </w:r>
            <w:r w:rsidR="007C7879">
              <w:t xml:space="preserve"> </w:t>
            </w:r>
            <w:r>
              <w:t>What is done periodically to make sure this equipment is in good working condition?</w:t>
            </w:r>
          </w:p>
          <w:p w14:paraId="24A69DCD" w14:textId="77777777" w:rsidR="001E594C" w:rsidRPr="00D8419B" w:rsidRDefault="001E594C" w:rsidP="001E594C">
            <w:pPr>
              <w:pStyle w:val="bullet1"/>
              <w:rPr>
                <w:b/>
                <w:bCs/>
              </w:rPr>
            </w:pPr>
            <w:r w:rsidRPr="00D8419B">
              <w:t>How will a TPG release be brought under control?</w:t>
            </w:r>
          </w:p>
          <w:p w14:paraId="2700868F" w14:textId="77777777" w:rsidR="001E594C" w:rsidRPr="00D8419B" w:rsidRDefault="001E594C" w:rsidP="001E594C">
            <w:pPr>
              <w:pStyle w:val="bullet1"/>
              <w:rPr>
                <w:b/>
                <w:bCs/>
              </w:rPr>
            </w:pPr>
            <w:r w:rsidRPr="00D8419B">
              <w:t xml:space="preserve">How will you clean up </w:t>
            </w:r>
            <w:r w:rsidRPr="001E594C">
              <w:rPr>
                <w:rStyle w:val="Formcaptiontextsubtext"/>
              </w:rPr>
              <w:t>(if possible)</w:t>
            </w:r>
            <w:r w:rsidRPr="00D8419B">
              <w:t xml:space="preserve"> after bringing the situation under control?</w:t>
            </w:r>
          </w:p>
          <w:p w14:paraId="5A36E18E" w14:textId="0FE64139" w:rsidR="001E594C" w:rsidRPr="00D8419B" w:rsidRDefault="001E594C" w:rsidP="001E594C">
            <w:pPr>
              <w:pStyle w:val="bullet1"/>
              <w:rPr>
                <w:b/>
                <w:bCs/>
              </w:rPr>
            </w:pPr>
            <w:r w:rsidRPr="00D8419B">
              <w:t>What testing will be done</w:t>
            </w:r>
            <w:r w:rsidRPr="001E594C">
              <w:rPr>
                <w:rStyle w:val="Formcaptiontextsubtext"/>
              </w:rPr>
              <w:t xml:space="preserve"> </w:t>
            </w:r>
            <w:r w:rsidRPr="000110D1">
              <w:rPr>
                <w:rStyle w:val="Formcaptiontextsubtext"/>
                <w:color w:val="auto"/>
              </w:rPr>
              <w:t>to determine that responders can safely enter</w:t>
            </w:r>
            <w:r w:rsidR="000110D1">
              <w:rPr>
                <w:rStyle w:val="Formcaptiontextsubtext"/>
                <w:color w:val="auto"/>
              </w:rPr>
              <w:t xml:space="preserve"> </w:t>
            </w:r>
            <w:r w:rsidRPr="000110D1">
              <w:rPr>
                <w:rStyle w:val="Formcaptiontextsubtext"/>
                <w:color w:val="auto"/>
              </w:rPr>
              <w:t>the facility</w:t>
            </w:r>
            <w:r w:rsidR="0026327B">
              <w:rPr>
                <w:rStyle w:val="Formcaptiontextsubtext"/>
                <w:color w:val="auto"/>
              </w:rPr>
              <w:t>?</w:t>
            </w:r>
            <w:r w:rsidR="0026327B">
              <w:rPr>
                <w:rStyle w:val="Formcaptiontextsubtext"/>
              </w:rPr>
              <w:t xml:space="preserve"> How will this testing be done</w:t>
            </w:r>
            <w:r w:rsidRPr="00D8419B">
              <w:t>?</w:t>
            </w:r>
          </w:p>
          <w:p w14:paraId="0677FAFA" w14:textId="77777777" w:rsidR="001E594C" w:rsidRPr="00D8419B" w:rsidRDefault="001E594C" w:rsidP="001E594C">
            <w:pPr>
              <w:pStyle w:val="bullet1"/>
              <w:rPr>
                <w:b/>
                <w:bCs/>
              </w:rPr>
            </w:pPr>
            <w:r w:rsidRPr="00D8419B">
              <w:t>Who will determine that the workplace can be safely reoccupied, and how will they determine this?</w:t>
            </w:r>
          </w:p>
          <w:p w14:paraId="43E3FBFF" w14:textId="10979954" w:rsidR="001E594C" w:rsidRPr="00D8419B" w:rsidRDefault="001E594C" w:rsidP="001E594C">
            <w:pPr>
              <w:pStyle w:val="bullet1"/>
              <w:rPr>
                <w:b/>
                <w:bCs/>
              </w:rPr>
            </w:pPr>
            <w:r w:rsidRPr="00D8419B">
              <w:t>If relying on third-party emergency responders, have you confirmed:</w:t>
            </w:r>
          </w:p>
          <w:p w14:paraId="1C4741CD" w14:textId="33A2EDD4" w:rsidR="001E594C" w:rsidRPr="00D96818" w:rsidRDefault="001E594C" w:rsidP="00D96818">
            <w:pPr>
              <w:pStyle w:val="bullet2Verdana"/>
            </w:pPr>
            <w:r w:rsidRPr="00D96818">
              <w:t>T</w:t>
            </w:r>
            <w:r w:rsidR="00633A33">
              <w:t>hat t</w:t>
            </w:r>
            <w:r w:rsidRPr="00D96818">
              <w:t>hey are available and willing to respond in the scope and capacity that you have identified to them?</w:t>
            </w:r>
          </w:p>
          <w:p w14:paraId="74B418FB" w14:textId="35FF4840" w:rsidR="001E594C" w:rsidRPr="00D96818" w:rsidRDefault="001E594C" w:rsidP="00D96818">
            <w:pPr>
              <w:pStyle w:val="bullet2Verdana"/>
            </w:pPr>
            <w:r w:rsidRPr="00D96818">
              <w:t>T</w:t>
            </w:r>
            <w:r w:rsidR="00633A33">
              <w:t>hat t</w:t>
            </w:r>
            <w:r w:rsidRPr="00D96818">
              <w:t>hey are capable of responding (including having procedures, training, and appropriate personal protective equipment)?</w:t>
            </w:r>
          </w:p>
          <w:p w14:paraId="3C2F4846" w14:textId="22E1E942" w:rsidR="001E594C" w:rsidRPr="00D96818" w:rsidRDefault="00633A33" w:rsidP="00D96818">
            <w:pPr>
              <w:pStyle w:val="bullet2Verdana"/>
            </w:pPr>
            <w:r>
              <w:t xml:space="preserve">If </w:t>
            </w:r>
            <w:r w:rsidR="001E594C" w:rsidRPr="00D96818">
              <w:t xml:space="preserve">there </w:t>
            </w:r>
            <w:r>
              <w:t xml:space="preserve">are </w:t>
            </w:r>
            <w:r w:rsidR="001E594C" w:rsidRPr="00D96818">
              <w:t>any limitations on their ability to respond?</w:t>
            </w:r>
          </w:p>
          <w:p w14:paraId="7CF47F44" w14:textId="4FBE563A" w:rsidR="001E594C" w:rsidRPr="00D96818" w:rsidRDefault="00633A33" w:rsidP="00D96818">
            <w:pPr>
              <w:pStyle w:val="bullet2Verdana"/>
            </w:pPr>
            <w:r>
              <w:t xml:space="preserve">Their </w:t>
            </w:r>
            <w:r w:rsidR="001E594C" w:rsidRPr="00D96818">
              <w:t>expected response time?</w:t>
            </w:r>
          </w:p>
          <w:p w14:paraId="66462075" w14:textId="77777777" w:rsidR="00960C92" w:rsidRDefault="00960C92" w:rsidP="00280EF4">
            <w:pPr>
              <w:pStyle w:val="Formcaptiontext"/>
              <w:keepNext/>
              <w:spacing w:before="120"/>
            </w:pPr>
            <w:r w:rsidRPr="00960C92">
              <w:t>Does your emergency plan include this element?</w:t>
            </w:r>
          </w:p>
          <w:p w14:paraId="2B580D95" w14:textId="77777777" w:rsidR="00960C92" w:rsidRPr="0088283D" w:rsidRDefault="00960C92" w:rsidP="00280EF4">
            <w:pPr>
              <w:pStyle w:val="Formfillablefield"/>
              <w:keepNext/>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960C92" w:rsidRPr="0088283D" w14:paraId="0560B1D7" w14:textId="77777777" w:rsidTr="00280EF4">
        <w:tc>
          <w:tcPr>
            <w:tcW w:w="10890" w:type="dxa"/>
            <w:tcBorders>
              <w:top w:val="nil"/>
              <w:left w:val="single" w:sz="4" w:space="0" w:color="auto"/>
              <w:bottom w:val="single" w:sz="4" w:space="0" w:color="auto"/>
              <w:right w:val="single" w:sz="4" w:space="0" w:color="auto"/>
            </w:tcBorders>
          </w:tcPr>
          <w:p w14:paraId="6C936791" w14:textId="041A8636" w:rsidR="00960C92" w:rsidRDefault="00470D5B" w:rsidP="00280EF4">
            <w:pPr>
              <w:pStyle w:val="Formcaptiontext"/>
              <w:keepNext/>
            </w:pPr>
            <w:r>
              <w:lastRenderedPageBreak/>
              <w:t>Action(s) to take, including person assigned and due date</w:t>
            </w:r>
          </w:p>
          <w:p w14:paraId="4505E742" w14:textId="77777777" w:rsidR="00960C92" w:rsidRDefault="00960C92" w:rsidP="00280EF4">
            <w:pPr>
              <w:pStyle w:val="Formfillablefield"/>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87AD26" w14:textId="77777777" w:rsidR="009E79D7" w:rsidRDefault="009E79D7" w:rsidP="00280EF4">
            <w:pPr>
              <w:pStyle w:val="Formfillablefield"/>
              <w:keepNext/>
            </w:pPr>
          </w:p>
          <w:p w14:paraId="6DF905CE" w14:textId="0E85A7EB" w:rsidR="009E79D7" w:rsidRPr="00465115" w:rsidRDefault="009E79D7" w:rsidP="00280EF4">
            <w:pPr>
              <w:pStyle w:val="Formfillablefield"/>
              <w:keepNext/>
            </w:pPr>
          </w:p>
        </w:tc>
      </w:tr>
    </w:tbl>
    <w:p w14:paraId="7DC0563A" w14:textId="33D49C06" w:rsidR="00960C92" w:rsidRDefault="00D96818" w:rsidP="00960C92">
      <w:pPr>
        <w:pStyle w:val="Heading2"/>
      </w:pPr>
      <w:r>
        <w:t>Training</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60C92" w:rsidRPr="0088283D" w14:paraId="2DBABDCE" w14:textId="77777777" w:rsidTr="00280EF4">
        <w:tc>
          <w:tcPr>
            <w:tcW w:w="10890" w:type="dxa"/>
            <w:tcBorders>
              <w:top w:val="single" w:sz="4" w:space="0" w:color="auto"/>
              <w:left w:val="single" w:sz="4" w:space="0" w:color="auto"/>
              <w:bottom w:val="nil"/>
              <w:right w:val="single" w:sz="4" w:space="0" w:color="auto"/>
            </w:tcBorders>
          </w:tcPr>
          <w:p w14:paraId="218ECC43" w14:textId="77777777" w:rsidR="00D96818" w:rsidRPr="00876848" w:rsidRDefault="00D96818" w:rsidP="00D96818">
            <w:pPr>
              <w:pStyle w:val="Formcaptiontext"/>
              <w:rPr>
                <w:b/>
              </w:rPr>
            </w:pPr>
            <w:r>
              <w:t>A p</w:t>
            </w:r>
            <w:r w:rsidRPr="00876848">
              <w:t xml:space="preserve">rovision that </w:t>
            </w:r>
            <w:r>
              <w:t>addresses the following questions</w:t>
            </w:r>
            <w:r w:rsidRPr="00876848">
              <w:t>:</w:t>
            </w:r>
          </w:p>
          <w:p w14:paraId="7E3EFB15" w14:textId="77777777" w:rsidR="00D96818" w:rsidRPr="00D8419B" w:rsidRDefault="00D96818" w:rsidP="00D96818">
            <w:pPr>
              <w:pStyle w:val="bullet1"/>
              <w:rPr>
                <w:b/>
                <w:bCs/>
              </w:rPr>
            </w:pPr>
            <w:r w:rsidRPr="00D8419B">
              <w:t>Who gets what training?</w:t>
            </w:r>
          </w:p>
          <w:p w14:paraId="51333F2D" w14:textId="77777777" w:rsidR="00D96818" w:rsidRPr="00D8419B" w:rsidRDefault="00D96818" w:rsidP="00D96818">
            <w:pPr>
              <w:pStyle w:val="bullet1"/>
              <w:rPr>
                <w:b/>
                <w:bCs/>
              </w:rPr>
            </w:pPr>
            <w:r w:rsidRPr="00D8419B">
              <w:t>What does this training cover?</w:t>
            </w:r>
          </w:p>
          <w:p w14:paraId="360B8694" w14:textId="77777777" w:rsidR="00D96818" w:rsidRDefault="00D96818" w:rsidP="00D96818">
            <w:pPr>
              <w:pStyle w:val="bullet1"/>
            </w:pPr>
            <w:r w:rsidRPr="00D8419B">
              <w:t>When and how often does a worker receive this training?</w:t>
            </w:r>
          </w:p>
          <w:p w14:paraId="73369E73" w14:textId="77777777" w:rsidR="00D96818" w:rsidRPr="00FF79C8" w:rsidRDefault="00D96818" w:rsidP="00D96818">
            <w:pPr>
              <w:pStyle w:val="bullet1"/>
            </w:pPr>
            <w:r>
              <w:t>How will workers demonstrate they are competent in and understand the training content?</w:t>
            </w:r>
          </w:p>
          <w:p w14:paraId="0F86A4C4" w14:textId="77777777" w:rsidR="00960C92" w:rsidRDefault="00960C92" w:rsidP="00280EF4">
            <w:pPr>
              <w:pStyle w:val="Formcaptiontext"/>
              <w:keepNext/>
              <w:spacing w:before="120"/>
            </w:pPr>
            <w:r w:rsidRPr="00960C92">
              <w:t>Does your emergency plan include this element?</w:t>
            </w:r>
          </w:p>
          <w:p w14:paraId="3B6BB2E5" w14:textId="77777777" w:rsidR="00960C92" w:rsidRPr="0088283D" w:rsidRDefault="00960C92" w:rsidP="00280EF4">
            <w:pPr>
              <w:pStyle w:val="Formfillablefield"/>
              <w:keepNext/>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960C92" w:rsidRPr="0088283D" w14:paraId="287085FA" w14:textId="77777777" w:rsidTr="00280EF4">
        <w:tc>
          <w:tcPr>
            <w:tcW w:w="10890" w:type="dxa"/>
            <w:tcBorders>
              <w:top w:val="nil"/>
              <w:left w:val="single" w:sz="4" w:space="0" w:color="auto"/>
              <w:bottom w:val="single" w:sz="4" w:space="0" w:color="auto"/>
              <w:right w:val="single" w:sz="4" w:space="0" w:color="auto"/>
            </w:tcBorders>
          </w:tcPr>
          <w:p w14:paraId="70104DAB" w14:textId="4E8FEA41" w:rsidR="00960C92" w:rsidRDefault="00470D5B" w:rsidP="007201CD">
            <w:pPr>
              <w:pStyle w:val="Formcaptiontext"/>
            </w:pPr>
            <w:r>
              <w:t>Action(s) to take, including person assigned and due date</w:t>
            </w:r>
          </w:p>
          <w:p w14:paraId="535C0D40" w14:textId="77777777" w:rsidR="00960C92" w:rsidRDefault="00960C92" w:rsidP="007201CD">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55979D" w14:textId="77777777" w:rsidR="009E79D7" w:rsidRDefault="009E79D7" w:rsidP="007201CD">
            <w:pPr>
              <w:pStyle w:val="Formfillablefield"/>
            </w:pPr>
          </w:p>
          <w:p w14:paraId="3C807E0D" w14:textId="0D751FE7" w:rsidR="009E79D7" w:rsidRPr="00465115" w:rsidRDefault="009E79D7" w:rsidP="007201CD">
            <w:pPr>
              <w:pStyle w:val="Formfillablefield"/>
            </w:pPr>
          </w:p>
        </w:tc>
      </w:tr>
    </w:tbl>
    <w:p w14:paraId="59523877" w14:textId="2F2B3A34" w:rsidR="00D96818" w:rsidRDefault="00D96818" w:rsidP="007201CD">
      <w:pPr>
        <w:pStyle w:val="Heading2"/>
        <w:keepLines w:val="0"/>
      </w:pPr>
      <w:r>
        <w:lastRenderedPageBreak/>
        <w:t>Drills</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D96818" w:rsidRPr="0088283D" w14:paraId="044ED6D8" w14:textId="77777777" w:rsidTr="00280EF4">
        <w:tc>
          <w:tcPr>
            <w:tcW w:w="10890" w:type="dxa"/>
            <w:tcBorders>
              <w:top w:val="single" w:sz="4" w:space="0" w:color="auto"/>
              <w:left w:val="single" w:sz="4" w:space="0" w:color="auto"/>
              <w:bottom w:val="nil"/>
              <w:right w:val="single" w:sz="4" w:space="0" w:color="auto"/>
            </w:tcBorders>
          </w:tcPr>
          <w:p w14:paraId="424D0605" w14:textId="77777777" w:rsidR="00D96818" w:rsidRPr="00876848" w:rsidRDefault="00D96818" w:rsidP="007201CD">
            <w:pPr>
              <w:pStyle w:val="Formcaptiontext"/>
              <w:keepNext/>
              <w:rPr>
                <w:b/>
              </w:rPr>
            </w:pPr>
            <w:r>
              <w:t>A p</w:t>
            </w:r>
            <w:r w:rsidRPr="00876848">
              <w:t xml:space="preserve">rovision that </w:t>
            </w:r>
            <w:r>
              <w:t>addresses the following questions</w:t>
            </w:r>
            <w:r w:rsidRPr="00876848">
              <w:t>:</w:t>
            </w:r>
          </w:p>
          <w:p w14:paraId="1FECD106" w14:textId="77777777" w:rsidR="00D96818" w:rsidRPr="00D8419B" w:rsidRDefault="00D96818" w:rsidP="007201CD">
            <w:pPr>
              <w:pStyle w:val="bullet1"/>
              <w:keepNext/>
              <w:rPr>
                <w:b/>
                <w:bCs/>
              </w:rPr>
            </w:pPr>
            <w:r w:rsidRPr="00D8419B">
              <w:t>How often will evacuation drills happen?</w:t>
            </w:r>
          </w:p>
          <w:p w14:paraId="5B1B9989" w14:textId="77777777" w:rsidR="00D96818" w:rsidRPr="00D8419B" w:rsidRDefault="00D96818" w:rsidP="007201CD">
            <w:pPr>
              <w:pStyle w:val="bullet1"/>
              <w:keepNext/>
              <w:rPr>
                <w:b/>
                <w:bCs/>
              </w:rPr>
            </w:pPr>
            <w:r w:rsidRPr="00D8419B">
              <w:t xml:space="preserve">How often will emergency response drills </w:t>
            </w:r>
            <w:r w:rsidRPr="00D96818">
              <w:rPr>
                <w:rStyle w:val="Formcaptiontextsubtext"/>
              </w:rPr>
              <w:t>(to bring emergency conditions under control)</w:t>
            </w:r>
            <w:r w:rsidRPr="00D8419B">
              <w:t xml:space="preserve"> happen?</w:t>
            </w:r>
          </w:p>
          <w:p w14:paraId="4CDE0C1D" w14:textId="42AB64B5" w:rsidR="00D96818" w:rsidRPr="00FF79C8" w:rsidRDefault="00D96818" w:rsidP="007201CD">
            <w:pPr>
              <w:pStyle w:val="Formcaptiontext"/>
              <w:keepNext/>
              <w:rPr>
                <w:b/>
                <w:bCs/>
              </w:rPr>
            </w:pPr>
            <w:r w:rsidRPr="00D96818">
              <w:rPr>
                <w:b/>
                <w:bCs/>
              </w:rPr>
              <w:t>Note:</w:t>
            </w:r>
            <w:r>
              <w:t xml:space="preserve"> </w:t>
            </w:r>
            <w:r w:rsidRPr="00876848">
              <w:t>E</w:t>
            </w:r>
            <w:r w:rsidRPr="009367AA">
              <w:t>vacuation</w:t>
            </w:r>
            <w:r w:rsidRPr="00876848">
              <w:t xml:space="preserve"> dr</w:t>
            </w:r>
            <w:r>
              <w:t xml:space="preserve">ills must be conducted annually. </w:t>
            </w:r>
            <w:r w:rsidRPr="001D585A">
              <w:t>Emergency response drills should be held regularly</w:t>
            </w:r>
            <w:r>
              <w:t>.</w:t>
            </w:r>
            <w:r w:rsidRPr="001D585A">
              <w:t xml:space="preserve"> WorkSafeBC generally considers </w:t>
            </w:r>
            <w:r>
              <w:t>the</w:t>
            </w:r>
            <w:r w:rsidRPr="001D585A">
              <w:t xml:space="preserve"> minimum frequency </w:t>
            </w:r>
            <w:r>
              <w:t xml:space="preserve">to be once a year, </w:t>
            </w:r>
            <w:r w:rsidRPr="001D585A">
              <w:t xml:space="preserve">but </w:t>
            </w:r>
            <w:r>
              <w:t xml:space="preserve">a </w:t>
            </w:r>
            <w:r w:rsidR="0026327B">
              <w:t xml:space="preserve">prevention </w:t>
            </w:r>
            <w:r>
              <w:t>officer may decide that more frequent drills are necessary.</w:t>
            </w:r>
          </w:p>
          <w:p w14:paraId="7D838B39" w14:textId="77777777" w:rsidR="00D96818" w:rsidRDefault="00D96818" w:rsidP="007201CD">
            <w:pPr>
              <w:pStyle w:val="Formcaptiontext"/>
              <w:keepNext/>
              <w:spacing w:before="120"/>
            </w:pPr>
            <w:r w:rsidRPr="00960C92">
              <w:t>Does your emergency plan include this element?</w:t>
            </w:r>
          </w:p>
          <w:p w14:paraId="3A810FFB" w14:textId="77777777" w:rsidR="00D96818" w:rsidRPr="0088283D" w:rsidRDefault="00D96818" w:rsidP="007201CD">
            <w:pPr>
              <w:pStyle w:val="Formfillablefield"/>
              <w:keepNext/>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D96818" w:rsidRPr="0088283D" w14:paraId="712E49CE" w14:textId="77777777" w:rsidTr="00280EF4">
        <w:tc>
          <w:tcPr>
            <w:tcW w:w="10890" w:type="dxa"/>
            <w:tcBorders>
              <w:top w:val="nil"/>
              <w:left w:val="single" w:sz="4" w:space="0" w:color="auto"/>
              <w:bottom w:val="single" w:sz="4" w:space="0" w:color="auto"/>
              <w:right w:val="single" w:sz="4" w:space="0" w:color="auto"/>
            </w:tcBorders>
          </w:tcPr>
          <w:p w14:paraId="5F94DAF5" w14:textId="518F0809" w:rsidR="00D96818" w:rsidRDefault="00470D5B" w:rsidP="007201CD">
            <w:pPr>
              <w:pStyle w:val="Formcaptiontext"/>
              <w:keepNext/>
            </w:pPr>
            <w:r>
              <w:t>Action(s) to take, including person assigned and due date</w:t>
            </w:r>
          </w:p>
          <w:p w14:paraId="26C36A7A" w14:textId="77777777" w:rsidR="00D96818" w:rsidRDefault="00D96818" w:rsidP="007201CD">
            <w:pPr>
              <w:pStyle w:val="Formfillablefield"/>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0B4505" w14:textId="77777777" w:rsidR="009E79D7" w:rsidRDefault="009E79D7" w:rsidP="007201CD">
            <w:pPr>
              <w:pStyle w:val="Formfillablefield"/>
              <w:keepNext/>
            </w:pPr>
          </w:p>
          <w:p w14:paraId="6CA0D593" w14:textId="31D8824B" w:rsidR="009E79D7" w:rsidRPr="00465115" w:rsidRDefault="009E79D7" w:rsidP="007201CD">
            <w:pPr>
              <w:pStyle w:val="Formfillablefield"/>
              <w:keepNext/>
            </w:pPr>
          </w:p>
        </w:tc>
      </w:tr>
    </w:tbl>
    <w:p w14:paraId="7FD085B5" w14:textId="69CE5D31" w:rsidR="00960C92" w:rsidRDefault="00D96818" w:rsidP="000110D1">
      <w:pPr>
        <w:pStyle w:val="Heading2"/>
        <w:keepLines w:val="0"/>
      </w:pPr>
      <w:r>
        <w:t>Annual review</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60C92" w:rsidRPr="0088283D" w14:paraId="1242C5E0" w14:textId="77777777" w:rsidTr="00280EF4">
        <w:tc>
          <w:tcPr>
            <w:tcW w:w="10890" w:type="dxa"/>
            <w:tcBorders>
              <w:top w:val="single" w:sz="4" w:space="0" w:color="auto"/>
              <w:left w:val="single" w:sz="4" w:space="0" w:color="auto"/>
              <w:bottom w:val="nil"/>
              <w:right w:val="single" w:sz="4" w:space="0" w:color="auto"/>
            </w:tcBorders>
          </w:tcPr>
          <w:p w14:paraId="1E38A746" w14:textId="77777777" w:rsidR="00D96818" w:rsidRDefault="00D96818" w:rsidP="00010FAF">
            <w:pPr>
              <w:pStyle w:val="Formcaptiontext"/>
              <w:rPr>
                <w:b/>
                <w:bCs/>
              </w:rPr>
            </w:pPr>
            <w:r>
              <w:t>Annual review of the emergency plan in consultation with the joint committee or a worker representative to ensure the following:</w:t>
            </w:r>
          </w:p>
          <w:p w14:paraId="7E75E57E" w14:textId="77777777" w:rsidR="00D96818" w:rsidRPr="00D8419B" w:rsidRDefault="00D96818" w:rsidP="00010FAF">
            <w:pPr>
              <w:pStyle w:val="bullet1"/>
              <w:rPr>
                <w:b/>
                <w:bCs/>
              </w:rPr>
            </w:pPr>
            <w:r w:rsidRPr="00D8419B">
              <w:t>The emergency plan continues to ensure worker health and safety, and reflects the workplace conditions.</w:t>
            </w:r>
          </w:p>
          <w:p w14:paraId="0BF21467" w14:textId="77777777" w:rsidR="00D96818" w:rsidRPr="007736A4" w:rsidRDefault="00D96818" w:rsidP="00010FAF">
            <w:pPr>
              <w:pStyle w:val="bullet1"/>
            </w:pPr>
            <w:r w:rsidRPr="00D8419B">
              <w:t>The emergency plan is fully implemented.</w:t>
            </w:r>
          </w:p>
          <w:p w14:paraId="757BF66B" w14:textId="77777777" w:rsidR="00960C92" w:rsidRDefault="00960C92" w:rsidP="00010FAF">
            <w:pPr>
              <w:pStyle w:val="Formcaptiontext"/>
              <w:spacing w:before="120"/>
            </w:pPr>
            <w:r w:rsidRPr="00960C92">
              <w:t>Does your emergency plan include this element?</w:t>
            </w:r>
          </w:p>
          <w:p w14:paraId="2FA97037" w14:textId="77777777" w:rsidR="00960C92" w:rsidRPr="0088283D" w:rsidRDefault="00960C92" w:rsidP="00010FAF">
            <w:pPr>
              <w:pStyle w:val="Formfillablefield"/>
            </w:pPr>
            <w:r w:rsidRPr="00C12A95">
              <w:fldChar w:fldCharType="begin">
                <w:ffData>
                  <w:name w:val="Check2"/>
                  <w:enabled/>
                  <w:calcOnExit w:val="0"/>
                  <w:checkBox>
                    <w:size w:val="16"/>
                    <w:default w:val="0"/>
                  </w:checkBox>
                </w:ffData>
              </w:fldChar>
            </w:r>
            <w:r w:rsidRPr="00C12A95">
              <w:instrText xml:space="preserve"> FORMCHECKBOX </w:instrText>
            </w:r>
            <w:r w:rsidR="00472492">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472492">
              <w:rPr>
                <w:rStyle w:val="FormfillablefieldCharChar"/>
              </w:rPr>
            </w:r>
            <w:r w:rsidR="00472492">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960C92" w:rsidRPr="0088283D" w14:paraId="11ED0D6F" w14:textId="77777777" w:rsidTr="00280EF4">
        <w:tc>
          <w:tcPr>
            <w:tcW w:w="10890" w:type="dxa"/>
            <w:tcBorders>
              <w:top w:val="nil"/>
              <w:left w:val="single" w:sz="4" w:space="0" w:color="auto"/>
              <w:bottom w:val="single" w:sz="4" w:space="0" w:color="auto"/>
              <w:right w:val="single" w:sz="4" w:space="0" w:color="auto"/>
            </w:tcBorders>
          </w:tcPr>
          <w:p w14:paraId="26ADD853" w14:textId="117DF5BB" w:rsidR="00960C92" w:rsidRDefault="00470D5B" w:rsidP="00010FAF">
            <w:pPr>
              <w:pStyle w:val="Formcaptiontext"/>
            </w:pPr>
            <w:r>
              <w:t>Action(s) to take, including person assigned and due date</w:t>
            </w:r>
          </w:p>
          <w:p w14:paraId="76B5DCBF" w14:textId="77777777" w:rsidR="00960C92" w:rsidRDefault="00960C92" w:rsidP="00010FAF">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C9E953" w14:textId="77777777" w:rsidR="009E79D7" w:rsidRDefault="009E79D7" w:rsidP="00010FAF">
            <w:pPr>
              <w:pStyle w:val="Formfillablefield"/>
            </w:pPr>
          </w:p>
          <w:p w14:paraId="7650B999" w14:textId="39E29063" w:rsidR="009E79D7" w:rsidRPr="00465115" w:rsidRDefault="009E79D7" w:rsidP="00010FAF">
            <w:pPr>
              <w:pStyle w:val="Formfillablefield"/>
            </w:pPr>
          </w:p>
        </w:tc>
      </w:tr>
    </w:tbl>
    <w:p w14:paraId="4E290FB3" w14:textId="3C8035ED" w:rsidR="00960C92" w:rsidRPr="00010FAF" w:rsidRDefault="00D96818" w:rsidP="00960C92">
      <w:pPr>
        <w:pStyle w:val="Heading2"/>
      </w:pPr>
      <w:r w:rsidRPr="00010FAF">
        <w:t>Implementation of emergency plan</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30195" w:rsidRPr="0088283D" w14:paraId="3C77F77D" w14:textId="77777777" w:rsidTr="00280EF4">
        <w:trPr>
          <w:trHeight w:val="3118"/>
        </w:trPr>
        <w:tc>
          <w:tcPr>
            <w:tcW w:w="10890" w:type="dxa"/>
            <w:tcBorders>
              <w:top w:val="single" w:sz="4" w:space="0" w:color="auto"/>
              <w:left w:val="single" w:sz="4" w:space="0" w:color="auto"/>
              <w:right w:val="single" w:sz="4" w:space="0" w:color="auto"/>
            </w:tcBorders>
          </w:tcPr>
          <w:p w14:paraId="6A573D6C" w14:textId="64D973D4" w:rsidR="00930195" w:rsidRPr="00D8419B" w:rsidRDefault="00930195" w:rsidP="00D96818">
            <w:pPr>
              <w:pStyle w:val="bullet1"/>
              <w:rPr>
                <w:b/>
                <w:bCs/>
              </w:rPr>
            </w:pPr>
            <w:r w:rsidRPr="00D8419B">
              <w:t xml:space="preserve">Is your emergency plan for potential TPG releases, fires, and explosions </w:t>
            </w:r>
            <w:r w:rsidR="00A91D84">
              <w:t>(</w:t>
            </w:r>
            <w:r w:rsidRPr="00D8419B">
              <w:t>as described above</w:t>
            </w:r>
            <w:r w:rsidR="00A91D84">
              <w:t>)</w:t>
            </w:r>
            <w:r w:rsidRPr="00D8419B">
              <w:t xml:space="preserve"> up to date?</w:t>
            </w:r>
          </w:p>
          <w:p w14:paraId="2FDC5A16" w14:textId="77777777" w:rsidR="00930195" w:rsidRPr="00D8419B" w:rsidRDefault="00930195" w:rsidP="00D96818">
            <w:pPr>
              <w:pStyle w:val="bullet1"/>
              <w:rPr>
                <w:b/>
                <w:bCs/>
              </w:rPr>
            </w:pPr>
            <w:r w:rsidRPr="00D8419B">
              <w:t xml:space="preserve">Is it fully implemented </w:t>
            </w:r>
            <w:r w:rsidRPr="00930195">
              <w:rPr>
                <w:rStyle w:val="Formcaptiontextsubtext"/>
              </w:rPr>
              <w:t>(controls in place, relevant workers trained, drills performed, etc.)</w:t>
            </w:r>
            <w:r w:rsidRPr="00D8419B">
              <w:t>?</w:t>
            </w:r>
          </w:p>
          <w:p w14:paraId="3378CF84" w14:textId="77777777" w:rsidR="00930195" w:rsidRPr="008F09EE" w:rsidRDefault="00930195" w:rsidP="00930195">
            <w:pPr>
              <w:pStyle w:val="bullet1"/>
              <w:rPr>
                <w:b/>
                <w:bCs/>
              </w:rPr>
            </w:pPr>
            <w:r w:rsidRPr="00D8419B">
              <w:t>When was the last:</w:t>
            </w:r>
          </w:p>
          <w:p w14:paraId="3CBDC668" w14:textId="77777777" w:rsidR="00930195" w:rsidRPr="008F09EE" w:rsidRDefault="00930195" w:rsidP="00930195">
            <w:pPr>
              <w:pStyle w:val="bullet2Verdana"/>
              <w:rPr>
                <w:b/>
                <w:bCs/>
              </w:rPr>
            </w:pPr>
            <w:r>
              <w:t>Evacuation drill?</w:t>
            </w:r>
          </w:p>
          <w:p w14:paraId="57715A3F" w14:textId="77777777" w:rsidR="00930195" w:rsidRPr="008F09EE" w:rsidRDefault="00930195" w:rsidP="00930195">
            <w:pPr>
              <w:pStyle w:val="bullet2Verdana"/>
              <w:rPr>
                <w:b/>
                <w:bCs/>
              </w:rPr>
            </w:pPr>
            <w:r>
              <w:t>Emergency response drill?</w:t>
            </w:r>
          </w:p>
          <w:p w14:paraId="184C1E98" w14:textId="627624C7" w:rsidR="00930195" w:rsidRPr="007736A4" w:rsidRDefault="00930195" w:rsidP="00930195">
            <w:pPr>
              <w:pStyle w:val="bullet1"/>
              <w:rPr>
                <w:b/>
                <w:bCs/>
              </w:rPr>
            </w:pPr>
            <w:r w:rsidRPr="0081221D">
              <w:t xml:space="preserve">Have adjustments been made to </w:t>
            </w:r>
            <w:r w:rsidR="00EA0C2B">
              <w:t xml:space="preserve">the </w:t>
            </w:r>
            <w:r>
              <w:t>e</w:t>
            </w:r>
            <w:r w:rsidRPr="0081221D">
              <w:t xml:space="preserve">mergency </w:t>
            </w:r>
            <w:r>
              <w:t>p</w:t>
            </w:r>
            <w:r w:rsidRPr="0081221D">
              <w:t xml:space="preserve">lan, as applicable, </w:t>
            </w:r>
            <w:r>
              <w:t>based on</w:t>
            </w:r>
            <w:r w:rsidRPr="0081221D">
              <w:t xml:space="preserve"> lessons learned </w:t>
            </w:r>
            <w:r w:rsidRPr="00D96818">
              <w:rPr>
                <w:rStyle w:val="Formcaptiontextsubtext"/>
              </w:rPr>
              <w:t xml:space="preserve">(e.g., from the results of emergency </w:t>
            </w:r>
            <w:r w:rsidR="00A91D84">
              <w:rPr>
                <w:rStyle w:val="Formcaptiontextsubtext"/>
              </w:rPr>
              <w:t xml:space="preserve">response </w:t>
            </w:r>
            <w:r w:rsidRPr="00D96818">
              <w:rPr>
                <w:rStyle w:val="Formcaptiontextsubtext"/>
              </w:rPr>
              <w:t>drills)</w:t>
            </w:r>
            <w:r w:rsidRPr="0081221D">
              <w:t>?</w:t>
            </w:r>
          </w:p>
          <w:p w14:paraId="34493575" w14:textId="77777777" w:rsidR="00930195" w:rsidRDefault="00930195" w:rsidP="00930195">
            <w:pPr>
              <w:pStyle w:val="Formcaptiontext"/>
              <w:keepNext/>
            </w:pPr>
            <w:r>
              <w:t>Response/comments</w:t>
            </w:r>
          </w:p>
          <w:p w14:paraId="77949554" w14:textId="3408FA4E" w:rsidR="00930195" w:rsidRDefault="00930195" w:rsidP="00930195">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2A6DA52E" w14:textId="4B66A6C8" w:rsidR="009E79D7" w:rsidRDefault="009E79D7" w:rsidP="00930195">
            <w:pPr>
              <w:pStyle w:val="Formfillablefield"/>
              <w:keepNext/>
            </w:pPr>
          </w:p>
          <w:p w14:paraId="3C193507" w14:textId="77777777" w:rsidR="009E79D7" w:rsidRDefault="009E79D7" w:rsidP="00930195">
            <w:pPr>
              <w:pStyle w:val="Formfillablefield"/>
              <w:keepNext/>
            </w:pPr>
          </w:p>
          <w:p w14:paraId="1A31B0D4" w14:textId="77777777" w:rsidR="00930195" w:rsidRDefault="00930195" w:rsidP="00930195">
            <w:pPr>
              <w:pStyle w:val="Formcaptiontext"/>
              <w:spacing w:before="120"/>
            </w:pPr>
            <w:r>
              <w:t>Action(s) to take, including person assigned and due date</w:t>
            </w:r>
          </w:p>
          <w:p w14:paraId="53AB29A1" w14:textId="77777777" w:rsidR="00930195" w:rsidRDefault="00930195" w:rsidP="00930195">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46DF0EF8" w14:textId="77777777" w:rsidR="009E79D7" w:rsidRDefault="009E79D7" w:rsidP="00930195">
            <w:pPr>
              <w:pStyle w:val="Formfillablefield"/>
              <w:keepNext/>
            </w:pPr>
          </w:p>
          <w:p w14:paraId="67157009" w14:textId="4741EAF2" w:rsidR="009E79D7" w:rsidRPr="0088283D" w:rsidRDefault="009E79D7" w:rsidP="00930195">
            <w:pPr>
              <w:pStyle w:val="Formfillablefield"/>
              <w:keepNext/>
            </w:pPr>
          </w:p>
        </w:tc>
      </w:tr>
    </w:tbl>
    <w:p w14:paraId="2DD850E7" w14:textId="0B94789D" w:rsidR="007201CD" w:rsidRDefault="007201CD" w:rsidP="002E2D5C">
      <w:pPr>
        <w:pStyle w:val="Heading1"/>
        <w:spacing w:before="0" w:after="60"/>
      </w:pPr>
      <w:bookmarkStart w:id="19" w:name="_Toc72313442"/>
    </w:p>
    <w:p w14:paraId="59E3D043" w14:textId="77777777" w:rsidR="007201CD" w:rsidRDefault="007201CD">
      <w:pPr>
        <w:spacing w:before="0" w:line="240" w:lineRule="auto"/>
        <w:rPr>
          <w:rFonts w:cstheme="majorBidi"/>
          <w:b/>
          <w:bCs/>
          <w:color w:val="ED8B00" w:themeColor="accent1"/>
          <w:sz w:val="28"/>
          <w:szCs w:val="32"/>
        </w:rPr>
      </w:pPr>
      <w:r>
        <w:br w:type="page"/>
      </w:r>
    </w:p>
    <w:p w14:paraId="32DB7749" w14:textId="764E1DC0" w:rsidR="00930195" w:rsidRPr="002263A3" w:rsidRDefault="00930195" w:rsidP="002E2D5C">
      <w:pPr>
        <w:pStyle w:val="Heading1"/>
        <w:spacing w:before="0" w:after="60"/>
      </w:pPr>
      <w:bookmarkStart w:id="20" w:name="_Toc72480060"/>
      <w:r w:rsidRPr="002263A3">
        <w:lastRenderedPageBreak/>
        <w:t>Appendix: Relevant OHS Regulation requirements</w:t>
      </w:r>
      <w:bookmarkEnd w:id="19"/>
      <w:bookmarkEnd w:id="20"/>
    </w:p>
    <w:p w14:paraId="287C03C9" w14:textId="77777777" w:rsidR="00930195" w:rsidRPr="009736AC" w:rsidRDefault="00930195" w:rsidP="002E2D5C">
      <w:pPr>
        <w:pStyle w:val="body0"/>
      </w:pPr>
      <w:bookmarkStart w:id="21" w:name="_Hlk67409140"/>
      <w:r>
        <w:t>See the following sections of the OHS Regulation for more information about requirements relating to toxic process gases (TPGs) in the workplace.</w:t>
      </w:r>
    </w:p>
    <w:tbl>
      <w:tblPr>
        <w:tblStyle w:val="MediumShading1-Accent11"/>
        <w:tblW w:w="10890" w:type="dxa"/>
        <w:tblInd w:w="-10" w:type="dxa"/>
        <w:tblBorders>
          <w:insideV w:val="single" w:sz="2" w:space="0" w:color="776E64" w:themeColor="text2"/>
        </w:tblBorders>
        <w:tblLook w:val="04A0" w:firstRow="1" w:lastRow="0" w:firstColumn="1" w:lastColumn="0" w:noHBand="0" w:noVBand="1"/>
      </w:tblPr>
      <w:tblGrid>
        <w:gridCol w:w="8827"/>
        <w:gridCol w:w="2063"/>
      </w:tblGrid>
      <w:tr w:rsidR="00930195" w:rsidRPr="009736AC" w14:paraId="7A5AA223" w14:textId="77777777" w:rsidTr="00280EF4">
        <w:trPr>
          <w:cnfStyle w:val="100000000000" w:firstRow="1" w:lastRow="0" w:firstColumn="0" w:lastColumn="0" w:oddVBand="0" w:evenVBand="0" w:oddHBand="0" w:evenHBand="0" w:firstRowFirstColumn="0" w:firstRowLastColumn="0" w:lastRowFirstColumn="0" w:lastRowLastColumn="0"/>
          <w:trHeight w:val="247"/>
          <w:tblHeader/>
        </w:trPr>
        <w:tc>
          <w:tcPr>
            <w:cnfStyle w:val="001000000000" w:firstRow="0" w:lastRow="0" w:firstColumn="1" w:lastColumn="0" w:oddVBand="0" w:evenVBand="0" w:oddHBand="0" w:evenHBand="0" w:firstRowFirstColumn="0" w:firstRowLastColumn="0" w:lastRowFirstColumn="0" w:lastRowLastColumn="0"/>
            <w:tcW w:w="8827" w:type="dxa"/>
            <w:tcBorders>
              <w:top w:val="none" w:sz="0" w:space="0" w:color="auto"/>
              <w:left w:val="none" w:sz="0" w:space="0" w:color="auto"/>
              <w:bottom w:val="single" w:sz="2" w:space="0" w:color="776E64" w:themeColor="text2"/>
              <w:right w:val="none" w:sz="0" w:space="0" w:color="auto"/>
            </w:tcBorders>
            <w:shd w:val="clear" w:color="auto" w:fill="6399AE" w:themeFill="accent2"/>
            <w:vAlign w:val="center"/>
            <w:hideMark/>
          </w:tcPr>
          <w:p w14:paraId="38AA0ECF" w14:textId="77777777" w:rsidR="00930195" w:rsidRPr="009736AC" w:rsidRDefault="00930195" w:rsidP="002E2D5C">
            <w:pPr>
              <w:pStyle w:val="body0"/>
              <w:spacing w:before="40" w:after="40"/>
              <w:jc w:val="center"/>
            </w:pPr>
            <w:bookmarkStart w:id="22" w:name="_Hlk71638353"/>
            <w:bookmarkEnd w:id="21"/>
            <w:r w:rsidRPr="009736AC">
              <w:t>Requirement</w:t>
            </w:r>
          </w:p>
        </w:tc>
        <w:tc>
          <w:tcPr>
            <w:tcW w:w="2063" w:type="dxa"/>
            <w:tcBorders>
              <w:top w:val="none" w:sz="0" w:space="0" w:color="auto"/>
              <w:left w:val="none" w:sz="0" w:space="0" w:color="auto"/>
              <w:bottom w:val="single" w:sz="2" w:space="0" w:color="776E64" w:themeColor="text2"/>
              <w:right w:val="none" w:sz="0" w:space="0" w:color="auto"/>
            </w:tcBorders>
            <w:shd w:val="clear" w:color="auto" w:fill="6399AE" w:themeFill="accent2"/>
            <w:vAlign w:val="center"/>
            <w:hideMark/>
          </w:tcPr>
          <w:p w14:paraId="6F06FE67" w14:textId="518B18E0" w:rsidR="00930195" w:rsidRPr="009736AC" w:rsidRDefault="00930195" w:rsidP="002E2D5C">
            <w:pPr>
              <w:pStyle w:val="body0"/>
              <w:spacing w:before="40" w:after="40"/>
              <w:jc w:val="center"/>
              <w:cnfStyle w:val="100000000000" w:firstRow="1" w:lastRow="0" w:firstColumn="0" w:lastColumn="0" w:oddVBand="0" w:evenVBand="0" w:oddHBand="0" w:evenHBand="0" w:firstRowFirstColumn="0" w:firstRowLastColumn="0" w:lastRowFirstColumn="0" w:lastRowLastColumn="0"/>
            </w:pPr>
            <w:r w:rsidRPr="009736AC">
              <w:t>OHS</w:t>
            </w:r>
            <w:r w:rsidR="00280EF4">
              <w:t xml:space="preserve"> </w:t>
            </w:r>
            <w:r>
              <w:t>R</w:t>
            </w:r>
            <w:r w:rsidR="00280EF4">
              <w:t>egulation</w:t>
            </w:r>
          </w:p>
        </w:tc>
      </w:tr>
      <w:tr w:rsidR="00930195" w:rsidRPr="009736AC" w14:paraId="52ABD4C0"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020B0823" w14:textId="053D7CDD" w:rsidR="00930195" w:rsidRPr="009736AC" w:rsidRDefault="00472492" w:rsidP="00930195">
            <w:pPr>
              <w:pStyle w:val="body0"/>
              <w:spacing w:before="60" w:after="60"/>
              <w:rPr>
                <w:b w:val="0"/>
              </w:rPr>
            </w:pPr>
            <w:hyperlink r:id="rId16" w:anchor="SectionNumber:5.3" w:history="1">
              <w:r w:rsidR="00930195" w:rsidRPr="00410510">
                <w:rPr>
                  <w:rStyle w:val="Hyperlink"/>
                  <w:b w:val="0"/>
                  <w:bCs w:val="0"/>
                </w:rPr>
                <w:t>Workplace Hazardous Materials Information System</w:t>
              </w:r>
              <w:r w:rsidR="008243A8">
                <w:rPr>
                  <w:rStyle w:val="Hyperlink"/>
                  <w:b w:val="0"/>
                  <w:bCs w:val="0"/>
                </w:rPr>
                <w:t xml:space="preserve"> </w:t>
              </w:r>
              <w:r w:rsidR="008243A8" w:rsidRPr="008243A8">
                <w:rPr>
                  <w:rStyle w:val="Hyperlink"/>
                  <w:b w:val="0"/>
                  <w:bCs w:val="0"/>
                </w:rPr>
                <w:t>(WHMIS)</w:t>
              </w:r>
              <w:r w:rsidR="00930195" w:rsidRPr="00410510">
                <w:rPr>
                  <w:rStyle w:val="Hyperlink"/>
                  <w:b w:val="0"/>
                  <w:bCs w:val="0"/>
                </w:rPr>
                <w:t xml:space="preserve"> </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7C43DE15" w14:textId="77777777" w:rsidR="00930195" w:rsidRPr="009736AC" w:rsidRDefault="00930195" w:rsidP="00930195">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5.3 to 5.18</w:t>
            </w:r>
          </w:p>
        </w:tc>
      </w:tr>
      <w:tr w:rsidR="00930195" w:rsidRPr="009736AC" w14:paraId="5C864D36"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tcPr>
          <w:p w14:paraId="250DA3BE" w14:textId="77777777" w:rsidR="00930195" w:rsidRPr="009736AC" w:rsidRDefault="00472492" w:rsidP="00930195">
            <w:pPr>
              <w:pStyle w:val="body0"/>
              <w:spacing w:before="60" w:after="60"/>
            </w:pPr>
            <w:hyperlink r:id="rId17" w:anchor="SectionNumber:5.54" w:history="1">
              <w:r w:rsidR="00930195" w:rsidRPr="00410510">
                <w:rPr>
                  <w:rStyle w:val="Hyperlink"/>
                  <w:b w:val="0"/>
                  <w:bCs w:val="0"/>
                </w:rPr>
                <w:t>Exposure control plan</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tcPr>
          <w:p w14:paraId="174F6945" w14:textId="77777777" w:rsidR="00930195" w:rsidRPr="009736AC" w:rsidRDefault="00930195" w:rsidP="00930195">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5.54</w:t>
            </w:r>
          </w:p>
        </w:tc>
      </w:tr>
      <w:tr w:rsidR="00930195" w:rsidRPr="009736AC" w14:paraId="478DD19C"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274D05F5" w14:textId="77777777" w:rsidR="00930195" w:rsidRPr="009736AC" w:rsidRDefault="00472492" w:rsidP="00930195">
            <w:pPr>
              <w:pStyle w:val="body0"/>
              <w:spacing w:before="60" w:after="60"/>
              <w:rPr>
                <w:b w:val="0"/>
              </w:rPr>
            </w:pPr>
            <w:hyperlink r:id="rId18" w:anchor="SectionNumber:5.85" w:history="1">
              <w:r w:rsidR="00930195" w:rsidRPr="00410510">
                <w:rPr>
                  <w:rStyle w:val="Hyperlink"/>
                  <w:b w:val="0"/>
                  <w:bCs w:val="0"/>
                </w:rPr>
                <w:t>Emergency washing facilities</w:t>
              </w:r>
            </w:hyperlink>
            <w:r w:rsidR="00930195" w:rsidRPr="009736AC">
              <w:rPr>
                <w:b w:val="0"/>
              </w:rPr>
              <w:t xml:space="preserve"> </w:t>
            </w:r>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50EA4CB6" w14:textId="77777777" w:rsidR="00930195" w:rsidRPr="009736AC" w:rsidRDefault="00930195" w:rsidP="00930195">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5.85 to 5.96</w:t>
            </w:r>
          </w:p>
        </w:tc>
      </w:tr>
      <w:tr w:rsidR="00930195" w:rsidRPr="009736AC" w14:paraId="16DED9FD"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26AF324D" w14:textId="2050A671" w:rsidR="00930195" w:rsidRPr="00FF7095" w:rsidRDefault="00472492" w:rsidP="00930195">
            <w:pPr>
              <w:pStyle w:val="body0"/>
              <w:spacing w:before="60" w:after="60"/>
              <w:rPr>
                <w:b w:val="0"/>
                <w:spacing w:val="-8"/>
              </w:rPr>
            </w:pPr>
            <w:hyperlink r:id="rId19" w:anchor="SectionNumber:5.97" w:history="1">
              <w:r w:rsidR="00930195" w:rsidRPr="00FF7095">
                <w:rPr>
                  <w:rStyle w:val="Hyperlink"/>
                  <w:b w:val="0"/>
                  <w:bCs w:val="0"/>
                  <w:spacing w:val="-8"/>
                </w:rPr>
                <w:t>Emergency plan</w:t>
              </w:r>
            </w:hyperlink>
            <w:r w:rsidR="00FF7095" w:rsidRPr="00FF7095">
              <w:rPr>
                <w:rStyle w:val="Hyperlink"/>
                <w:spacing w:val="-8"/>
              </w:rPr>
              <w:t xml:space="preserve"> </w:t>
            </w:r>
            <w:r w:rsidR="00930195" w:rsidRPr="00FF7095">
              <w:rPr>
                <w:rStyle w:val="Formcaptiontextsubtext"/>
                <w:b w:val="0"/>
                <w:bCs w:val="0"/>
                <w:spacing w:val="-8"/>
              </w:rPr>
              <w:t xml:space="preserve">(including written elements covered by </w:t>
            </w:r>
            <w:r w:rsidR="007C7879" w:rsidRPr="00FF7095">
              <w:rPr>
                <w:rStyle w:val="Formcaptiontextsubtext"/>
                <w:b w:val="0"/>
                <w:bCs w:val="0"/>
                <w:spacing w:val="-8"/>
              </w:rPr>
              <w:t xml:space="preserve">sections </w:t>
            </w:r>
            <w:r w:rsidR="00930195" w:rsidRPr="00FF7095">
              <w:rPr>
                <w:rStyle w:val="Formcaptiontextsubtext"/>
                <w:b w:val="0"/>
                <w:bCs w:val="0"/>
                <w:spacing w:val="-8"/>
              </w:rPr>
              <w:t>5.98 to 5.102, and requiring an annual review)</w:t>
            </w:r>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2A298BA4" w14:textId="77777777" w:rsidR="00930195" w:rsidRPr="009736AC" w:rsidRDefault="00930195" w:rsidP="00930195">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5.97</w:t>
            </w:r>
          </w:p>
        </w:tc>
      </w:tr>
      <w:tr w:rsidR="00930195" w:rsidRPr="009736AC" w14:paraId="26175FE3"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7E5D765B" w14:textId="77777777" w:rsidR="00930195" w:rsidRPr="009736AC" w:rsidRDefault="00472492" w:rsidP="00930195">
            <w:pPr>
              <w:pStyle w:val="body0"/>
              <w:spacing w:before="60" w:after="60"/>
              <w:rPr>
                <w:b w:val="0"/>
              </w:rPr>
            </w:pPr>
            <w:hyperlink r:id="rId20" w:anchor="SectionNumber:5.98" w:history="1">
              <w:r w:rsidR="00930195" w:rsidRPr="00410510">
                <w:rPr>
                  <w:rStyle w:val="Hyperlink"/>
                  <w:b w:val="0"/>
                  <w:bCs w:val="0"/>
                </w:rPr>
                <w:t>Inventory identifying all hazardous substances</w:t>
              </w:r>
            </w:hyperlink>
            <w:r w:rsidR="00930195" w:rsidRPr="009736AC">
              <w:rPr>
                <w:b w:val="0"/>
              </w:rPr>
              <w:t xml:space="preserve"> </w:t>
            </w:r>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62926AC8" w14:textId="77777777" w:rsidR="00930195" w:rsidRPr="009736AC" w:rsidRDefault="00930195" w:rsidP="00930195">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5.98</w:t>
            </w:r>
          </w:p>
        </w:tc>
      </w:tr>
      <w:tr w:rsidR="00930195" w:rsidRPr="009736AC" w14:paraId="5CA1B8E6"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69C64A26" w14:textId="77777777" w:rsidR="00930195" w:rsidRPr="009736AC" w:rsidRDefault="00472492" w:rsidP="00930195">
            <w:pPr>
              <w:pStyle w:val="body0"/>
              <w:spacing w:before="60" w:after="60"/>
              <w:rPr>
                <w:b w:val="0"/>
              </w:rPr>
            </w:pPr>
            <w:hyperlink r:id="rId21" w:anchor="SectionNumber:5.99" w:history="1">
              <w:r w:rsidR="00930195" w:rsidRPr="00410510">
                <w:rPr>
                  <w:rStyle w:val="Hyperlink"/>
                  <w:b w:val="0"/>
                  <w:bCs w:val="0"/>
                </w:rPr>
                <w:t>Assessment of the risks posed by hazardous substances from accidental release, fire, or other such emergency</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771786F7" w14:textId="77777777" w:rsidR="00930195" w:rsidRPr="009736AC" w:rsidRDefault="00930195" w:rsidP="00930195">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5.99</w:t>
            </w:r>
          </w:p>
        </w:tc>
      </w:tr>
      <w:tr w:rsidR="00930195" w:rsidRPr="009736AC" w14:paraId="070E9021"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433F4378" w14:textId="77777777" w:rsidR="00930195" w:rsidRPr="009736AC" w:rsidRDefault="00472492" w:rsidP="00930195">
            <w:pPr>
              <w:pStyle w:val="body0"/>
              <w:spacing w:before="60" w:after="60"/>
              <w:rPr>
                <w:b w:val="0"/>
              </w:rPr>
            </w:pPr>
            <w:hyperlink r:id="rId22" w:anchor="SectionNumber:5.100" w:history="1">
              <w:r w:rsidR="00930195" w:rsidRPr="00410510">
                <w:rPr>
                  <w:rStyle w:val="Hyperlink"/>
                  <w:b w:val="0"/>
                  <w:bCs w:val="0"/>
                </w:rPr>
                <w:t>Written procedures to evacuate workers and, as appropriate, notify emergency responders, adjacent workplaces, residences that might be affected, and provincial and municipal agencies</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6D0C2C5B" w14:textId="77777777" w:rsidR="00930195" w:rsidRPr="009736AC" w:rsidRDefault="00930195" w:rsidP="00930195">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5.100</w:t>
            </w:r>
          </w:p>
        </w:tc>
      </w:tr>
      <w:tr w:rsidR="00930195" w:rsidRPr="009736AC" w14:paraId="222AD0D8"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54BBF936" w14:textId="77777777" w:rsidR="00930195" w:rsidRPr="009736AC" w:rsidRDefault="00472492" w:rsidP="00930195">
            <w:pPr>
              <w:pStyle w:val="body0"/>
              <w:spacing w:before="60" w:after="60"/>
              <w:rPr>
                <w:b w:val="0"/>
              </w:rPr>
            </w:pPr>
            <w:hyperlink r:id="rId23" w:anchor="SectionNumber:5.101" w:history="1">
              <w:r w:rsidR="00930195" w:rsidRPr="00410510">
                <w:rPr>
                  <w:rStyle w:val="Hyperlink"/>
                  <w:b w:val="0"/>
                  <w:bCs w:val="0"/>
                </w:rPr>
                <w:t>Spill cleanup and re-entry procedures</w:t>
              </w:r>
            </w:hyperlink>
            <w:r w:rsidR="00930195" w:rsidRPr="009736AC">
              <w:rPr>
                <w:b w:val="0"/>
              </w:rPr>
              <w:t xml:space="preserve"> </w:t>
            </w:r>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4A546170" w14:textId="77777777" w:rsidR="00930195" w:rsidRPr="009736AC" w:rsidRDefault="00930195" w:rsidP="00930195">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5.101</w:t>
            </w:r>
          </w:p>
        </w:tc>
      </w:tr>
      <w:tr w:rsidR="00930195" w:rsidRPr="009736AC" w14:paraId="097CA980"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5F9AA910" w14:textId="77777777" w:rsidR="00930195" w:rsidRPr="009736AC" w:rsidRDefault="00472492" w:rsidP="00930195">
            <w:pPr>
              <w:pStyle w:val="body0"/>
              <w:spacing w:before="60" w:after="60"/>
              <w:rPr>
                <w:b w:val="0"/>
              </w:rPr>
            </w:pPr>
            <w:hyperlink r:id="rId24" w:anchor="SectionNumber:5.102" w:history="1">
              <w:r w:rsidR="00930195" w:rsidRPr="00856C52">
                <w:rPr>
                  <w:rStyle w:val="Hyperlink"/>
                  <w:b w:val="0"/>
                  <w:bCs w:val="0"/>
                </w:rPr>
                <w:t>Emergency procedure training</w:t>
              </w:r>
            </w:hyperlink>
            <w:r w:rsidR="00930195" w:rsidRPr="009736AC">
              <w:rPr>
                <w:b w:val="0"/>
              </w:rPr>
              <w:t xml:space="preserve"> </w:t>
            </w:r>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4B54A64D" w14:textId="77777777" w:rsidR="00930195" w:rsidRPr="009736AC" w:rsidRDefault="00930195" w:rsidP="00930195">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5.102(a)</w:t>
            </w:r>
          </w:p>
        </w:tc>
      </w:tr>
      <w:tr w:rsidR="00930195" w:rsidRPr="009736AC" w14:paraId="50E06E28"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0E7F3898" w14:textId="77777777" w:rsidR="00930195" w:rsidRPr="009736AC" w:rsidRDefault="00472492" w:rsidP="00930195">
            <w:pPr>
              <w:pStyle w:val="body0"/>
              <w:spacing w:before="60" w:after="60"/>
              <w:rPr>
                <w:b w:val="0"/>
              </w:rPr>
            </w:pPr>
            <w:hyperlink r:id="rId25" w:anchor="SectionNumber:5.102" w:history="1">
              <w:r w:rsidR="00930195" w:rsidRPr="00856C52">
                <w:rPr>
                  <w:rStyle w:val="Hyperlink"/>
                  <w:b w:val="0"/>
                  <w:bCs w:val="0"/>
                </w:rPr>
                <w:t>Emergency procedure drills</w:t>
              </w:r>
            </w:hyperlink>
            <w:r w:rsidR="00930195" w:rsidRPr="009736AC">
              <w:rPr>
                <w:b w:val="0"/>
              </w:rPr>
              <w:t xml:space="preserve"> </w:t>
            </w:r>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41AACF53" w14:textId="77777777" w:rsidR="00930195" w:rsidRPr="009736AC" w:rsidRDefault="00930195" w:rsidP="00930195">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5.102(b)</w:t>
            </w:r>
          </w:p>
        </w:tc>
      </w:tr>
      <w:tr w:rsidR="00930195" w:rsidRPr="009736AC" w14:paraId="2C8A146A"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4CEEC78D" w14:textId="2959D112" w:rsidR="00930195" w:rsidRPr="009736AC" w:rsidRDefault="00472492" w:rsidP="00930195">
            <w:pPr>
              <w:pStyle w:val="body0"/>
              <w:spacing w:before="60" w:after="60"/>
              <w:rPr>
                <w:b w:val="0"/>
              </w:rPr>
            </w:pPr>
            <w:hyperlink r:id="rId26" w:anchor="SectionNumber:6.118" w:history="1">
              <w:r w:rsidR="00930195" w:rsidRPr="00856C52">
                <w:rPr>
                  <w:rStyle w:val="Hyperlink"/>
                  <w:b w:val="0"/>
                  <w:bCs w:val="0"/>
                </w:rPr>
                <w:t>Risk assessment for TPGs</w:t>
              </w:r>
            </w:hyperlink>
            <w:r w:rsidR="00930195" w:rsidRPr="009736AC">
              <w:rPr>
                <w:b w:val="0"/>
              </w:rPr>
              <w:t xml:space="preserve"> </w:t>
            </w:r>
            <w:r w:rsidR="00930195" w:rsidRPr="00930195">
              <w:rPr>
                <w:rStyle w:val="Formcaptiontextsubtext"/>
                <w:b w:val="0"/>
                <w:bCs w:val="0"/>
              </w:rPr>
              <w:t xml:space="preserve">(can be done in conjunction with </w:t>
            </w:r>
            <w:r w:rsidR="00EA0C2B">
              <w:rPr>
                <w:rStyle w:val="Formcaptiontextsubtext"/>
                <w:b w:val="0"/>
                <w:bCs w:val="0"/>
              </w:rPr>
              <w:t xml:space="preserve">section </w:t>
            </w:r>
            <w:r w:rsidR="00930195" w:rsidRPr="00930195">
              <w:rPr>
                <w:rStyle w:val="Formcaptiontextsubtext"/>
                <w:b w:val="0"/>
                <w:bCs w:val="0"/>
              </w:rPr>
              <w:t>5.99)</w:t>
            </w:r>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7F6A4FF3" w14:textId="77777777" w:rsidR="00930195" w:rsidRPr="009736AC" w:rsidRDefault="00930195" w:rsidP="00930195">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6.118</w:t>
            </w:r>
          </w:p>
        </w:tc>
      </w:tr>
      <w:tr w:rsidR="00930195" w:rsidRPr="009736AC" w14:paraId="79C3D23F"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483DF927" w14:textId="77777777" w:rsidR="00930195" w:rsidRPr="009736AC" w:rsidRDefault="00472492" w:rsidP="00930195">
            <w:pPr>
              <w:pStyle w:val="body0"/>
              <w:spacing w:before="60" w:after="60"/>
              <w:rPr>
                <w:b w:val="0"/>
              </w:rPr>
            </w:pPr>
            <w:hyperlink r:id="rId27" w:anchor="SectionNumber:6.119" w:history="1">
              <w:r w:rsidR="00930195" w:rsidRPr="00856C52">
                <w:rPr>
                  <w:rStyle w:val="Hyperlink"/>
                  <w:b w:val="0"/>
                  <w:bCs w:val="0"/>
                </w:rPr>
                <w:t>Exposure control plan must meet the requirements of section 5.54</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0C8C346C" w14:textId="77777777" w:rsidR="00930195" w:rsidRPr="009736AC" w:rsidRDefault="00930195" w:rsidP="00930195">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6.119</w:t>
            </w:r>
          </w:p>
        </w:tc>
      </w:tr>
      <w:tr w:rsidR="00930195" w:rsidRPr="009736AC" w14:paraId="76288C61"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6865B1DF" w14:textId="77777777" w:rsidR="00930195" w:rsidRPr="009736AC" w:rsidRDefault="00472492" w:rsidP="00930195">
            <w:pPr>
              <w:pStyle w:val="body0"/>
              <w:spacing w:before="60" w:after="60"/>
              <w:rPr>
                <w:b w:val="0"/>
              </w:rPr>
            </w:pPr>
            <w:hyperlink r:id="rId28" w:anchor="SectionNumber:6.120" w:history="1">
              <w:r w:rsidR="00930195" w:rsidRPr="00856C52">
                <w:rPr>
                  <w:rStyle w:val="Hyperlink"/>
                  <w:b w:val="0"/>
                  <w:bCs w:val="0"/>
                </w:rPr>
                <w:t>Written work procedures regarding safe handling of TPGs</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2065A2F0" w14:textId="77777777" w:rsidR="00930195" w:rsidRPr="009736AC" w:rsidRDefault="00930195" w:rsidP="00930195">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6.120(1)</w:t>
            </w:r>
          </w:p>
        </w:tc>
      </w:tr>
      <w:tr w:rsidR="00930195" w:rsidRPr="009736AC" w14:paraId="7071C7AC"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0C9E521D" w14:textId="77777777" w:rsidR="00930195" w:rsidRPr="009736AC" w:rsidRDefault="00472492" w:rsidP="00930195">
            <w:pPr>
              <w:pStyle w:val="body0"/>
              <w:spacing w:before="60" w:after="60"/>
              <w:rPr>
                <w:b w:val="0"/>
              </w:rPr>
            </w:pPr>
            <w:hyperlink r:id="rId29" w:anchor="SectionNumber:6.120" w:history="1">
              <w:r w:rsidR="00930195" w:rsidRPr="00856C52">
                <w:rPr>
                  <w:rStyle w:val="Hyperlink"/>
                  <w:b w:val="0"/>
                  <w:bCs w:val="0"/>
                </w:rPr>
                <w:t>Emergency procedures for safe evacuation and rescue of workers established and tested on a regular basis</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30C0D32A" w14:textId="77777777" w:rsidR="00930195" w:rsidRPr="009736AC" w:rsidRDefault="00930195" w:rsidP="00930195">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6.120(2)</w:t>
            </w:r>
          </w:p>
        </w:tc>
      </w:tr>
      <w:tr w:rsidR="00930195" w:rsidRPr="009736AC" w14:paraId="11E12400"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58061462" w14:textId="77777777" w:rsidR="00930195" w:rsidRPr="009736AC" w:rsidRDefault="00472492" w:rsidP="00930195">
            <w:pPr>
              <w:pStyle w:val="body0"/>
              <w:spacing w:before="60" w:after="60"/>
              <w:rPr>
                <w:b w:val="0"/>
              </w:rPr>
            </w:pPr>
            <w:hyperlink r:id="rId30" w:anchor="SectionNumber:6.120" w:history="1">
              <w:r w:rsidR="00930195" w:rsidRPr="00856C52">
                <w:rPr>
                  <w:rStyle w:val="Hyperlink"/>
                  <w:b w:val="0"/>
                  <w:bCs w:val="0"/>
                </w:rPr>
                <w:t>Written work and emergency procedures are readily available</w:t>
              </w:r>
            </w:hyperlink>
            <w:r w:rsidR="00930195" w:rsidRPr="009736AC">
              <w:rPr>
                <w:b w:val="0"/>
              </w:rPr>
              <w:t xml:space="preserve"> </w:t>
            </w:r>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7C48DA06" w14:textId="77777777" w:rsidR="00930195" w:rsidRPr="009736AC" w:rsidRDefault="00930195" w:rsidP="00930195">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6.120(3)</w:t>
            </w:r>
          </w:p>
        </w:tc>
      </w:tr>
      <w:tr w:rsidR="00930195" w:rsidRPr="009736AC" w14:paraId="1726A8BA"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052EC562" w14:textId="62DF4489" w:rsidR="00930195" w:rsidRPr="009736AC" w:rsidRDefault="00472492" w:rsidP="00930195">
            <w:pPr>
              <w:pStyle w:val="body0"/>
              <w:spacing w:before="60" w:after="60"/>
              <w:rPr>
                <w:b w:val="0"/>
              </w:rPr>
            </w:pPr>
            <w:hyperlink r:id="rId31" w:anchor="SectionNumber:6.121" w:history="1">
              <w:r w:rsidR="00930195" w:rsidRPr="00856C52">
                <w:rPr>
                  <w:rStyle w:val="Hyperlink"/>
                  <w:b w:val="0"/>
                  <w:bCs w:val="0"/>
                </w:rPr>
                <w:t xml:space="preserve">Training: </w:t>
              </w:r>
              <w:r w:rsidR="00470D5B">
                <w:rPr>
                  <w:rStyle w:val="Hyperlink"/>
                  <w:b w:val="0"/>
                  <w:bCs w:val="0"/>
                </w:rPr>
                <w:t>W</w:t>
              </w:r>
              <w:r w:rsidR="00930195" w:rsidRPr="00856C52">
                <w:rPr>
                  <w:rStyle w:val="Hyperlink"/>
                  <w:b w:val="0"/>
                  <w:bCs w:val="0"/>
                </w:rPr>
                <w:t>orkers are capable of safely operating equipment and machinery</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6E56E89C" w14:textId="77777777" w:rsidR="00930195" w:rsidRPr="009736AC" w:rsidRDefault="00930195" w:rsidP="00930195">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6.121</w:t>
            </w:r>
          </w:p>
        </w:tc>
      </w:tr>
      <w:tr w:rsidR="00930195" w:rsidRPr="009736AC" w14:paraId="162B5177"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4123AB61" w14:textId="77777777" w:rsidR="00930195" w:rsidRPr="009736AC" w:rsidRDefault="00472492" w:rsidP="00930195">
            <w:pPr>
              <w:pStyle w:val="body0"/>
              <w:spacing w:before="60" w:after="60"/>
              <w:rPr>
                <w:b w:val="0"/>
              </w:rPr>
            </w:pPr>
            <w:hyperlink r:id="rId32" w:anchor="SectionNumber:6.122" w:history="1">
              <w:r w:rsidR="00930195" w:rsidRPr="00856C52">
                <w:rPr>
                  <w:rStyle w:val="Hyperlink"/>
                  <w:b w:val="0"/>
                  <w:bCs w:val="0"/>
                </w:rPr>
                <w:t>Where practicable, separate enclosure for TPG handling</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107290D7" w14:textId="77777777" w:rsidR="00930195" w:rsidRPr="009736AC" w:rsidRDefault="00930195" w:rsidP="00930195">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6.122</w:t>
            </w:r>
          </w:p>
        </w:tc>
      </w:tr>
      <w:tr w:rsidR="00930195" w:rsidRPr="009736AC" w14:paraId="666C48B7"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16E0EF0A" w14:textId="77777777" w:rsidR="00930195" w:rsidRPr="009736AC" w:rsidRDefault="00472492" w:rsidP="00930195">
            <w:pPr>
              <w:pStyle w:val="body0"/>
              <w:spacing w:before="60" w:after="60"/>
              <w:rPr>
                <w:b w:val="0"/>
              </w:rPr>
            </w:pPr>
            <w:hyperlink r:id="rId33" w:anchor="SectionNumber:6.123" w:history="1">
              <w:r w:rsidR="00930195" w:rsidRPr="00856C52">
                <w:rPr>
                  <w:rStyle w:val="Hyperlink"/>
                  <w:b w:val="0"/>
                  <w:bCs w:val="0"/>
                </w:rPr>
                <w:t>Safe testing for enclosure(s) before entry by authorized workers</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4E3F1DEF" w14:textId="77777777" w:rsidR="00930195" w:rsidRPr="009736AC" w:rsidRDefault="00930195" w:rsidP="00930195">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6.123</w:t>
            </w:r>
          </w:p>
        </w:tc>
      </w:tr>
      <w:tr w:rsidR="00930195" w:rsidRPr="009736AC" w14:paraId="0A8916E7"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632E8E16" w14:textId="77777777" w:rsidR="00930195" w:rsidRPr="009736AC" w:rsidRDefault="00472492" w:rsidP="00930195">
            <w:pPr>
              <w:pStyle w:val="body0"/>
              <w:spacing w:before="60" w:after="60"/>
              <w:rPr>
                <w:b w:val="0"/>
              </w:rPr>
            </w:pPr>
            <w:hyperlink r:id="rId34" w:anchor="SectionNumber:6.124" w:history="1">
              <w:r w:rsidR="00930195" w:rsidRPr="00856C52">
                <w:rPr>
                  <w:rStyle w:val="Hyperlink"/>
                  <w:b w:val="0"/>
                  <w:bCs w:val="0"/>
                </w:rPr>
                <w:t>TPGs vented outdoors safely</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0C0DDAA1" w14:textId="77777777" w:rsidR="00930195" w:rsidRPr="009736AC" w:rsidRDefault="00930195" w:rsidP="00930195">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6.124(a)</w:t>
            </w:r>
          </w:p>
        </w:tc>
      </w:tr>
      <w:tr w:rsidR="00930195" w:rsidRPr="009736AC" w14:paraId="7F771F3F"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4840492D" w14:textId="77777777" w:rsidR="00930195" w:rsidRPr="009736AC" w:rsidRDefault="00472492" w:rsidP="00930195">
            <w:pPr>
              <w:pStyle w:val="body0"/>
              <w:spacing w:before="60" w:after="60"/>
              <w:rPr>
                <w:b w:val="0"/>
              </w:rPr>
            </w:pPr>
            <w:hyperlink r:id="rId35" w:anchor="SectionNumber:6.125" w:history="1">
              <w:r w:rsidR="00930195" w:rsidRPr="00856C52">
                <w:rPr>
                  <w:rStyle w:val="Hyperlink"/>
                  <w:b w:val="0"/>
                  <w:bCs w:val="0"/>
                </w:rPr>
                <w:t>Emergency ventilation for containment and control</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65441218" w14:textId="77777777" w:rsidR="00930195" w:rsidRPr="009736AC" w:rsidRDefault="00930195" w:rsidP="00930195">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6.125</w:t>
            </w:r>
          </w:p>
        </w:tc>
      </w:tr>
      <w:tr w:rsidR="00930195" w:rsidRPr="009736AC" w14:paraId="1DB4D026"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17F6AFBF" w14:textId="77777777" w:rsidR="00930195" w:rsidRPr="009736AC" w:rsidRDefault="00472492" w:rsidP="00930195">
            <w:pPr>
              <w:pStyle w:val="body0"/>
              <w:spacing w:before="60" w:after="60"/>
              <w:rPr>
                <w:b w:val="0"/>
              </w:rPr>
            </w:pPr>
            <w:hyperlink r:id="rId36" w:anchor="SectionNumber:6.126" w:history="1">
              <w:r w:rsidR="00930195" w:rsidRPr="00856C52">
                <w:rPr>
                  <w:rStyle w:val="Hyperlink"/>
                  <w:b w:val="0"/>
                  <w:bCs w:val="0"/>
                </w:rPr>
                <w:t>Shutdown device for emergency or accidental release</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6DC0EF9A" w14:textId="77777777" w:rsidR="00930195" w:rsidRPr="009736AC" w:rsidRDefault="00930195" w:rsidP="00930195">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6.126</w:t>
            </w:r>
          </w:p>
        </w:tc>
      </w:tr>
      <w:tr w:rsidR="00930195" w:rsidRPr="009736AC" w14:paraId="17194119"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3CA1F62E" w14:textId="77777777" w:rsidR="00930195" w:rsidRPr="009736AC" w:rsidRDefault="00472492" w:rsidP="00930195">
            <w:pPr>
              <w:pStyle w:val="body0"/>
              <w:spacing w:before="60" w:after="60"/>
              <w:rPr>
                <w:b w:val="0"/>
              </w:rPr>
            </w:pPr>
            <w:hyperlink r:id="rId37" w:anchor="SectionNumber:6.127" w:history="1">
              <w:r w:rsidR="00930195" w:rsidRPr="00856C52">
                <w:rPr>
                  <w:rStyle w:val="Hyperlink"/>
                  <w:b w:val="0"/>
                  <w:bCs w:val="0"/>
                </w:rPr>
                <w:t>Appropriate personal protective equipment available and used by workers</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2C6E1B47" w14:textId="77777777" w:rsidR="00930195" w:rsidRPr="009736AC" w:rsidRDefault="00930195" w:rsidP="00930195">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6.127</w:t>
            </w:r>
          </w:p>
        </w:tc>
      </w:tr>
      <w:tr w:rsidR="00930195" w:rsidRPr="009736AC" w14:paraId="53280B8A"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3EE30871" w14:textId="389FC305" w:rsidR="00930195" w:rsidRPr="009736AC" w:rsidRDefault="00472492" w:rsidP="00930195">
            <w:pPr>
              <w:pStyle w:val="body0"/>
              <w:spacing w:before="60" w:after="60"/>
              <w:rPr>
                <w:b w:val="0"/>
              </w:rPr>
            </w:pPr>
            <w:hyperlink r:id="rId38" w:anchor="SectionNumber:6.128" w:history="1">
              <w:r w:rsidR="00923D07">
                <w:rPr>
                  <w:rStyle w:val="Hyperlink"/>
                  <w:b w:val="0"/>
                  <w:bCs w:val="0"/>
                </w:rPr>
                <w:t>F</w:t>
              </w:r>
              <w:r w:rsidR="00923D07" w:rsidRPr="00923D07">
                <w:rPr>
                  <w:rStyle w:val="Hyperlink"/>
                  <w:b w:val="0"/>
                  <w:bCs w:val="0"/>
                </w:rPr>
                <w:t>ixed gas</w:t>
              </w:r>
              <w:r w:rsidR="00930195" w:rsidRPr="00856C52">
                <w:rPr>
                  <w:rStyle w:val="Hyperlink"/>
                  <w:b w:val="0"/>
                  <w:bCs w:val="0"/>
                </w:rPr>
                <w:t xml:space="preserve"> monitors connected to alarms at designated sites</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26C79EE9" w14:textId="77777777" w:rsidR="00930195" w:rsidRPr="009736AC" w:rsidRDefault="00930195" w:rsidP="00930195">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6.128(1), (2)</w:t>
            </w:r>
          </w:p>
        </w:tc>
      </w:tr>
      <w:tr w:rsidR="00930195" w:rsidRPr="009736AC" w14:paraId="593D8C47"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424F7E21" w14:textId="02F08DAA" w:rsidR="00930195" w:rsidRPr="009736AC" w:rsidRDefault="00472492" w:rsidP="00930195">
            <w:pPr>
              <w:pStyle w:val="body0"/>
              <w:spacing w:before="60" w:after="60"/>
              <w:rPr>
                <w:b w:val="0"/>
              </w:rPr>
            </w:pPr>
            <w:hyperlink r:id="rId39" w:anchor="SectionNumber:6.128" w:history="1">
              <w:r w:rsidR="00923D07" w:rsidRPr="00923D07">
                <w:rPr>
                  <w:rStyle w:val="Hyperlink"/>
                  <w:b w:val="0"/>
                  <w:bCs w:val="0"/>
                </w:rPr>
                <w:t xml:space="preserve">Fixed gas </w:t>
              </w:r>
              <w:r w:rsidR="00930195" w:rsidRPr="00856C52">
                <w:rPr>
                  <w:rStyle w:val="Hyperlink"/>
                  <w:b w:val="0"/>
                  <w:bCs w:val="0"/>
                </w:rPr>
                <w:t>monitors tested monthly and calibrated annually</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7EA69F63" w14:textId="77777777" w:rsidR="00930195" w:rsidRPr="009736AC" w:rsidRDefault="00930195" w:rsidP="00930195">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6.128(3)</w:t>
            </w:r>
          </w:p>
        </w:tc>
      </w:tr>
      <w:tr w:rsidR="00930195" w:rsidRPr="009736AC" w14:paraId="2D7C5875"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293B6E9D" w14:textId="77777777" w:rsidR="00930195" w:rsidRPr="009736AC" w:rsidRDefault="00472492" w:rsidP="00930195">
            <w:pPr>
              <w:pStyle w:val="body0"/>
              <w:spacing w:before="60" w:after="60"/>
              <w:rPr>
                <w:b w:val="0"/>
              </w:rPr>
            </w:pPr>
            <w:hyperlink r:id="rId40" w:anchor="SectionNumber:6.129" w:history="1">
              <w:r w:rsidR="00930195" w:rsidRPr="00856C52">
                <w:rPr>
                  <w:rStyle w:val="Hyperlink"/>
                  <w:b w:val="0"/>
                  <w:bCs w:val="0"/>
                </w:rPr>
                <w:t>Pressure relief valves or similar devices safely direct gas outdoors</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680F494F" w14:textId="77777777" w:rsidR="00930195" w:rsidRPr="009736AC" w:rsidRDefault="00930195" w:rsidP="00930195">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6.129(1)</w:t>
            </w:r>
          </w:p>
        </w:tc>
      </w:tr>
      <w:tr w:rsidR="00930195" w:rsidRPr="009736AC" w14:paraId="5D1615C8"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165A448B" w14:textId="77777777" w:rsidR="00930195" w:rsidRPr="009736AC" w:rsidRDefault="00472492" w:rsidP="00930195">
            <w:pPr>
              <w:pStyle w:val="body0"/>
              <w:spacing w:before="60" w:after="60"/>
              <w:rPr>
                <w:b w:val="0"/>
              </w:rPr>
            </w:pPr>
            <w:hyperlink r:id="rId41" w:anchor="SectionNumber:6.129" w:history="1">
              <w:r w:rsidR="00930195" w:rsidRPr="00856C52">
                <w:rPr>
                  <w:rStyle w:val="Hyperlink"/>
                  <w:b w:val="0"/>
                  <w:bCs w:val="0"/>
                </w:rPr>
                <w:t>Pressure relief alarm or other reporting system engaged if pressure relief valve engages or malfunctions</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20043947" w14:textId="77777777" w:rsidR="00930195" w:rsidRPr="009736AC" w:rsidRDefault="00930195" w:rsidP="00930195">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6.129(2)</w:t>
            </w:r>
          </w:p>
        </w:tc>
      </w:tr>
      <w:tr w:rsidR="00930195" w:rsidRPr="009736AC" w14:paraId="5CEC2AB3"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334E9451" w14:textId="77777777" w:rsidR="00930195" w:rsidRPr="009736AC" w:rsidRDefault="00472492" w:rsidP="00930195">
            <w:pPr>
              <w:pStyle w:val="body0"/>
              <w:spacing w:before="60" w:after="60"/>
              <w:rPr>
                <w:b w:val="0"/>
              </w:rPr>
            </w:pPr>
            <w:hyperlink r:id="rId42" w:anchor="SectionNumber:6.130" w:history="1">
              <w:r w:rsidR="00930195" w:rsidRPr="00856C52">
                <w:rPr>
                  <w:rStyle w:val="Hyperlink"/>
                  <w:b w:val="0"/>
                  <w:bCs w:val="0"/>
                </w:rPr>
                <w:t>Controls involving TPGs all clearly identified with the control function described</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689CA829" w14:textId="77777777" w:rsidR="00930195" w:rsidRPr="009736AC" w:rsidRDefault="00930195" w:rsidP="00930195">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6.130</w:t>
            </w:r>
          </w:p>
        </w:tc>
      </w:tr>
      <w:tr w:rsidR="00930195" w:rsidRPr="009736AC" w14:paraId="18169EAD"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6B2EEDE4" w14:textId="77777777" w:rsidR="00930195" w:rsidRPr="009736AC" w:rsidRDefault="00472492" w:rsidP="00930195">
            <w:pPr>
              <w:pStyle w:val="body0"/>
              <w:spacing w:before="60" w:after="60"/>
              <w:rPr>
                <w:b w:val="0"/>
              </w:rPr>
            </w:pPr>
            <w:hyperlink r:id="rId43" w:anchor="SectionNumber:6.131" w:history="1">
              <w:r w:rsidR="00930195" w:rsidRPr="00856C52">
                <w:rPr>
                  <w:rStyle w:val="Hyperlink"/>
                  <w:b w:val="0"/>
                  <w:bCs w:val="0"/>
                </w:rPr>
                <w:t>Piping system appropriately constructed, tested, and equipped with systems to safely purge lines</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02692E01" w14:textId="77777777" w:rsidR="00930195" w:rsidRPr="009736AC" w:rsidRDefault="00930195" w:rsidP="00930195">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6.131</w:t>
            </w:r>
          </w:p>
        </w:tc>
      </w:tr>
      <w:tr w:rsidR="00930195" w:rsidRPr="009736AC" w14:paraId="21AB833F"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36D2232D" w14:textId="77777777" w:rsidR="00930195" w:rsidRPr="009736AC" w:rsidRDefault="00472492" w:rsidP="00930195">
            <w:pPr>
              <w:pStyle w:val="body0"/>
              <w:spacing w:before="60" w:after="60"/>
              <w:rPr>
                <w:b w:val="0"/>
              </w:rPr>
            </w:pPr>
            <w:hyperlink r:id="rId44" w:anchor="SectionNumber:6.132" w:history="1">
              <w:r w:rsidR="00930195" w:rsidRPr="00856C52">
                <w:rPr>
                  <w:rStyle w:val="Hyperlink"/>
                  <w:b w:val="0"/>
                  <w:bCs w:val="0"/>
                </w:rPr>
                <w:t>Appropriate servicing and maintenance of equipment and machinery</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369C350A" w14:textId="77777777" w:rsidR="00930195" w:rsidRPr="009736AC" w:rsidRDefault="00930195" w:rsidP="00930195">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6.132</w:t>
            </w:r>
          </w:p>
        </w:tc>
      </w:tr>
      <w:bookmarkEnd w:id="22"/>
    </w:tbl>
    <w:p w14:paraId="4DA37DB0" w14:textId="0C9798C5" w:rsidR="000918CF" w:rsidRPr="000918CF" w:rsidRDefault="000918CF" w:rsidP="002E2D5C">
      <w:pPr>
        <w:tabs>
          <w:tab w:val="left" w:pos="4920"/>
        </w:tabs>
        <w:rPr>
          <w:lang w:val="en-CA"/>
        </w:rPr>
      </w:pPr>
    </w:p>
    <w:sectPr w:rsidR="000918CF" w:rsidRPr="000918CF" w:rsidSect="00365B16">
      <w:type w:val="oddPage"/>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2A77E" w14:textId="77777777" w:rsidR="003B69AC" w:rsidRDefault="003B69AC" w:rsidP="00BB5C3B">
      <w:r>
        <w:separator/>
      </w:r>
    </w:p>
    <w:p w14:paraId="51405F32" w14:textId="77777777" w:rsidR="003B69AC" w:rsidRDefault="003B69AC" w:rsidP="00BB5C3B"/>
    <w:p w14:paraId="2D90D383" w14:textId="77777777" w:rsidR="003B69AC" w:rsidRDefault="003B69AC" w:rsidP="00BB5C3B"/>
    <w:p w14:paraId="280F13F8" w14:textId="77777777" w:rsidR="003B69AC" w:rsidRDefault="003B69AC" w:rsidP="00BB5C3B"/>
  </w:endnote>
  <w:endnote w:type="continuationSeparator" w:id="0">
    <w:p w14:paraId="291DF658" w14:textId="77777777" w:rsidR="003B69AC" w:rsidRDefault="003B69AC" w:rsidP="00BB5C3B">
      <w:r>
        <w:continuationSeparator/>
      </w:r>
    </w:p>
    <w:p w14:paraId="7D80609C" w14:textId="77777777" w:rsidR="003B69AC" w:rsidRDefault="003B69AC" w:rsidP="00BB5C3B"/>
    <w:p w14:paraId="41074E49" w14:textId="77777777" w:rsidR="003B69AC" w:rsidRDefault="003B69AC" w:rsidP="00BB5C3B"/>
    <w:p w14:paraId="50532C0C" w14:textId="77777777" w:rsidR="003B69AC" w:rsidRDefault="003B69AC" w:rsidP="00BB5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165CD" w14:textId="6ACBCA41" w:rsidR="003B69AC" w:rsidRPr="00C30608" w:rsidRDefault="003B69AC" w:rsidP="00C30608">
    <w:pPr>
      <w:pStyle w:val="Footer"/>
      <w:spacing w:before="240" w:after="360"/>
      <w:rPr>
        <w:color w:val="FFFFFF" w:themeColor="background2"/>
        <w:sz w:val="14"/>
        <w:szCs w:val="14"/>
      </w:rPr>
    </w:pPr>
    <w:r>
      <w:rPr>
        <w:color w:val="FFFFFF" w:themeColor="background2"/>
        <w:sz w:val="14"/>
        <w:szCs w:val="14"/>
      </w:rPr>
      <w:t>51E21</w:t>
    </w:r>
  </w:p>
  <w:p w14:paraId="29CF8C80" w14:textId="49A9AEBD" w:rsidR="003B69AC" w:rsidRPr="00EF2D8A" w:rsidRDefault="003B69AC" w:rsidP="00C30608">
    <w:pPr>
      <w:pStyle w:val="Footer"/>
      <w:tabs>
        <w:tab w:val="clear" w:pos="4320"/>
        <w:tab w:val="clear" w:pos="8640"/>
        <w:tab w:val="left" w:pos="2171"/>
        <w:tab w:val="left" w:pos="7179"/>
      </w:tabs>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50" w:type="dxa"/>
      <w:jc w:val="center"/>
      <w:tblBorders>
        <w:top w:val="single" w:sz="2" w:space="0" w:color="ED8B00"/>
        <w:insideH w:val="single" w:sz="12" w:space="0" w:color="ED8B00"/>
        <w:insideV w:val="single" w:sz="2" w:space="0" w:color="ED8B00"/>
      </w:tblBorders>
      <w:tblCellMar>
        <w:top w:w="14" w:type="dxa"/>
        <w:left w:w="115" w:type="dxa"/>
        <w:right w:w="115" w:type="dxa"/>
      </w:tblCellMar>
      <w:tblLook w:val="04A0" w:firstRow="1" w:lastRow="0" w:firstColumn="1" w:lastColumn="0" w:noHBand="0" w:noVBand="1"/>
    </w:tblPr>
    <w:tblGrid>
      <w:gridCol w:w="900"/>
      <w:gridCol w:w="7110"/>
      <w:gridCol w:w="793"/>
      <w:gridCol w:w="2447"/>
    </w:tblGrid>
    <w:tr w:rsidR="003B69AC" w:rsidRPr="006D458D" w14:paraId="7EAB5387" w14:textId="77777777" w:rsidTr="00470D5B">
      <w:trPr>
        <w:trHeight w:val="20"/>
        <w:jc w:val="center"/>
      </w:trPr>
      <w:tc>
        <w:tcPr>
          <w:tcW w:w="900" w:type="dxa"/>
          <w:tcBorders>
            <w:top w:val="nil"/>
            <w:bottom w:val="single" w:sz="4" w:space="0" w:color="ED8B00" w:themeColor="accent1"/>
            <w:right w:val="nil"/>
          </w:tcBorders>
          <w:vAlign w:val="center"/>
        </w:tcPr>
        <w:p w14:paraId="50400BD1" w14:textId="77777777" w:rsidR="003B69AC" w:rsidRPr="006D458D" w:rsidRDefault="003B69AC" w:rsidP="00995C68">
          <w:pPr>
            <w:spacing w:before="0" w:after="60" w:line="240" w:lineRule="auto"/>
            <w:jc w:val="center"/>
            <w:rPr>
              <w:color w:val="7F7F7F" w:themeColor="text1" w:themeTint="80"/>
              <w:sz w:val="6"/>
              <w:szCs w:val="6"/>
            </w:rPr>
          </w:pPr>
        </w:p>
      </w:tc>
      <w:tc>
        <w:tcPr>
          <w:tcW w:w="7110" w:type="dxa"/>
          <w:tcBorders>
            <w:top w:val="nil"/>
            <w:left w:val="nil"/>
            <w:bottom w:val="single" w:sz="4" w:space="0" w:color="ED8B00" w:themeColor="accent1"/>
            <w:right w:val="nil"/>
          </w:tcBorders>
          <w:vAlign w:val="center"/>
        </w:tcPr>
        <w:p w14:paraId="44124331" w14:textId="77777777" w:rsidR="003B69AC" w:rsidRPr="000C6A21" w:rsidRDefault="003B69AC" w:rsidP="00995C68">
          <w:pPr>
            <w:spacing w:before="0" w:after="60" w:line="240" w:lineRule="auto"/>
            <w:jc w:val="center"/>
            <w:rPr>
              <w:color w:val="7F7F7F" w:themeColor="text1" w:themeTint="80"/>
              <w:sz w:val="12"/>
              <w:szCs w:val="12"/>
            </w:rPr>
          </w:pPr>
        </w:p>
      </w:tc>
      <w:tc>
        <w:tcPr>
          <w:tcW w:w="793" w:type="dxa"/>
          <w:tcBorders>
            <w:top w:val="nil"/>
            <w:left w:val="nil"/>
            <w:bottom w:val="single" w:sz="4" w:space="0" w:color="ED8B00" w:themeColor="accent1"/>
            <w:right w:val="nil"/>
          </w:tcBorders>
          <w:vAlign w:val="center"/>
        </w:tcPr>
        <w:p w14:paraId="0BA888B8" w14:textId="77777777" w:rsidR="003B69AC" w:rsidRPr="006D458D" w:rsidRDefault="003B69AC" w:rsidP="00995C68">
          <w:pPr>
            <w:spacing w:before="0" w:after="60" w:line="240" w:lineRule="auto"/>
            <w:jc w:val="center"/>
            <w:rPr>
              <w:bCs/>
              <w:color w:val="776E64" w:themeColor="text2"/>
              <w:sz w:val="6"/>
              <w:szCs w:val="6"/>
            </w:rPr>
          </w:pPr>
        </w:p>
      </w:tc>
      <w:tc>
        <w:tcPr>
          <w:tcW w:w="2447" w:type="dxa"/>
          <w:tcBorders>
            <w:top w:val="nil"/>
            <w:left w:val="nil"/>
            <w:bottom w:val="single" w:sz="4" w:space="0" w:color="ED8B00" w:themeColor="accent1"/>
          </w:tcBorders>
          <w:vAlign w:val="center"/>
        </w:tcPr>
        <w:p w14:paraId="5B91AD1F" w14:textId="77777777" w:rsidR="003B69AC" w:rsidRPr="006D458D" w:rsidRDefault="003B69AC" w:rsidP="00995C68">
          <w:pPr>
            <w:spacing w:before="0" w:after="60" w:line="240" w:lineRule="auto"/>
            <w:jc w:val="center"/>
            <w:rPr>
              <w:noProof/>
              <w:sz w:val="6"/>
              <w:szCs w:val="6"/>
              <w:lang w:eastAsia="en-CA"/>
            </w:rPr>
          </w:pPr>
        </w:p>
      </w:tc>
    </w:tr>
    <w:tr w:rsidR="003B69AC" w:rsidRPr="00342168" w14:paraId="2DC40AA6" w14:textId="77777777" w:rsidTr="00470D5B">
      <w:trPr>
        <w:trHeight w:val="337"/>
        <w:jc w:val="center"/>
      </w:trPr>
      <w:tc>
        <w:tcPr>
          <w:tcW w:w="900" w:type="dxa"/>
          <w:tcBorders>
            <w:top w:val="single" w:sz="4" w:space="0" w:color="ED8B00" w:themeColor="accent1"/>
            <w:bottom w:val="nil"/>
          </w:tcBorders>
          <w:vAlign w:val="center"/>
        </w:tcPr>
        <w:p w14:paraId="5F2B4050" w14:textId="73E696A1" w:rsidR="003B69AC" w:rsidRPr="002B77CE" w:rsidRDefault="003B69AC" w:rsidP="00995C68">
          <w:pPr>
            <w:spacing w:before="0" w:after="60" w:line="240" w:lineRule="auto"/>
            <w:jc w:val="center"/>
            <w:rPr>
              <w:color w:val="7F7F7F" w:themeColor="text1" w:themeTint="80"/>
              <w:sz w:val="14"/>
              <w:szCs w:val="14"/>
            </w:rPr>
          </w:pPr>
          <w:r w:rsidRPr="002B77CE">
            <w:rPr>
              <w:sz w:val="14"/>
              <w:szCs w:val="14"/>
            </w:rPr>
            <w:t>Page</w:t>
          </w:r>
          <w:r>
            <w:rPr>
              <w:sz w:val="14"/>
              <w:szCs w:val="14"/>
            </w:rPr>
            <w:br/>
          </w:r>
          <w:r w:rsidRPr="002B77CE">
            <w:rPr>
              <w:rStyle w:val="PageNumber"/>
              <w:sz w:val="14"/>
              <w:szCs w:val="14"/>
            </w:rPr>
            <w:fldChar w:fldCharType="begin"/>
          </w:r>
          <w:r w:rsidRPr="002B77CE">
            <w:rPr>
              <w:rStyle w:val="PageNumber"/>
              <w:sz w:val="14"/>
              <w:szCs w:val="14"/>
            </w:rPr>
            <w:instrText xml:space="preserve"> PAGE </w:instrText>
          </w:r>
          <w:r w:rsidRPr="002B77CE">
            <w:rPr>
              <w:rStyle w:val="PageNumber"/>
              <w:sz w:val="14"/>
              <w:szCs w:val="14"/>
            </w:rPr>
            <w:fldChar w:fldCharType="separate"/>
          </w:r>
          <w:r w:rsidR="00472492">
            <w:rPr>
              <w:rStyle w:val="PageNumber"/>
              <w:noProof/>
              <w:sz w:val="14"/>
              <w:szCs w:val="14"/>
            </w:rPr>
            <w:t>4</w:t>
          </w:r>
          <w:r w:rsidRPr="002B77CE">
            <w:rPr>
              <w:rStyle w:val="PageNumber"/>
              <w:sz w:val="14"/>
              <w:szCs w:val="14"/>
            </w:rPr>
            <w:fldChar w:fldCharType="end"/>
          </w:r>
          <w:r w:rsidRPr="002B77CE">
            <w:rPr>
              <w:rStyle w:val="PageNumber"/>
              <w:sz w:val="14"/>
              <w:szCs w:val="14"/>
            </w:rPr>
            <w:t xml:space="preserve"> of </w:t>
          </w:r>
          <w:r w:rsidRPr="002B77CE">
            <w:rPr>
              <w:rStyle w:val="PageNumber"/>
              <w:sz w:val="14"/>
              <w:szCs w:val="14"/>
            </w:rPr>
            <w:fldChar w:fldCharType="begin"/>
          </w:r>
          <w:r w:rsidRPr="002B77CE">
            <w:rPr>
              <w:rStyle w:val="PageNumber"/>
              <w:sz w:val="14"/>
              <w:szCs w:val="14"/>
            </w:rPr>
            <w:instrText xml:space="preserve"> NUMPAGES </w:instrText>
          </w:r>
          <w:r w:rsidRPr="002B77CE">
            <w:rPr>
              <w:rStyle w:val="PageNumber"/>
              <w:sz w:val="14"/>
              <w:szCs w:val="14"/>
            </w:rPr>
            <w:fldChar w:fldCharType="separate"/>
          </w:r>
          <w:r w:rsidR="00472492">
            <w:rPr>
              <w:rStyle w:val="PageNumber"/>
              <w:noProof/>
              <w:sz w:val="14"/>
              <w:szCs w:val="14"/>
            </w:rPr>
            <w:t>15</w:t>
          </w:r>
          <w:r w:rsidRPr="002B77CE">
            <w:rPr>
              <w:rStyle w:val="PageNumber"/>
              <w:sz w:val="14"/>
              <w:szCs w:val="14"/>
            </w:rPr>
            <w:fldChar w:fldCharType="end"/>
          </w:r>
        </w:p>
      </w:tc>
      <w:tc>
        <w:tcPr>
          <w:tcW w:w="7110" w:type="dxa"/>
          <w:tcBorders>
            <w:top w:val="single" w:sz="4" w:space="0" w:color="ED8B00" w:themeColor="accent1"/>
            <w:bottom w:val="nil"/>
          </w:tcBorders>
          <w:vAlign w:val="center"/>
        </w:tcPr>
        <w:p w14:paraId="194F303B" w14:textId="2B8DA49F" w:rsidR="003B69AC" w:rsidRPr="001752FB" w:rsidRDefault="003B69AC" w:rsidP="001752FB">
          <w:pPr>
            <w:spacing w:before="0" w:after="60" w:line="240" w:lineRule="auto"/>
            <w:jc w:val="center"/>
            <w:rPr>
              <w:b/>
              <w:bCs/>
              <w:color w:val="7F7F7F" w:themeColor="text1" w:themeTint="80"/>
              <w:sz w:val="16"/>
              <w:szCs w:val="16"/>
            </w:rPr>
          </w:pPr>
          <w:r w:rsidRPr="00470D5B">
            <w:rPr>
              <w:color w:val="7F7F7F" w:themeColor="text1" w:themeTint="80"/>
              <w:sz w:val="16"/>
              <w:szCs w:val="16"/>
            </w:rPr>
            <w:t>Toxic process gas safety in water and wastewater treatment facilities</w:t>
          </w:r>
          <w:r>
            <w:rPr>
              <w:color w:val="7F7F7F" w:themeColor="text1" w:themeTint="80"/>
              <w:sz w:val="16"/>
              <w:szCs w:val="16"/>
            </w:rPr>
            <w:t>:</w:t>
          </w:r>
          <w:r>
            <w:rPr>
              <w:color w:val="7F7F7F" w:themeColor="text1" w:themeTint="80"/>
              <w:sz w:val="16"/>
              <w:szCs w:val="16"/>
            </w:rPr>
            <w:br/>
          </w:r>
          <w:r w:rsidRPr="00470D5B">
            <w:rPr>
              <w:color w:val="7F7F7F" w:themeColor="text1" w:themeTint="80"/>
              <w:sz w:val="16"/>
              <w:szCs w:val="16"/>
            </w:rPr>
            <w:t>Guide to risk identification and controls for employers</w:t>
          </w:r>
        </w:p>
      </w:tc>
      <w:tc>
        <w:tcPr>
          <w:tcW w:w="793" w:type="dxa"/>
          <w:tcBorders>
            <w:top w:val="single" w:sz="4" w:space="0" w:color="ED8B00" w:themeColor="accent1"/>
            <w:bottom w:val="nil"/>
          </w:tcBorders>
          <w:vAlign w:val="center"/>
        </w:tcPr>
        <w:p w14:paraId="0DFA01E2" w14:textId="178C8DDB" w:rsidR="003B69AC" w:rsidRPr="002B77CE" w:rsidRDefault="003B69AC" w:rsidP="00995C68">
          <w:pPr>
            <w:spacing w:before="0" w:after="60" w:line="240" w:lineRule="auto"/>
            <w:jc w:val="center"/>
            <w:rPr>
              <w:bCs/>
              <w:color w:val="776E64" w:themeColor="text2"/>
              <w:sz w:val="14"/>
              <w:szCs w:val="14"/>
            </w:rPr>
          </w:pPr>
          <w:r>
            <w:rPr>
              <w:bCs/>
              <w:color w:val="776E64" w:themeColor="text2"/>
              <w:sz w:val="14"/>
              <w:szCs w:val="14"/>
            </w:rPr>
            <w:t>05/21</w:t>
          </w:r>
        </w:p>
      </w:tc>
      <w:tc>
        <w:tcPr>
          <w:tcW w:w="2447" w:type="dxa"/>
          <w:tcBorders>
            <w:top w:val="single" w:sz="4" w:space="0" w:color="ED8B00" w:themeColor="accent1"/>
            <w:bottom w:val="nil"/>
          </w:tcBorders>
          <w:vAlign w:val="bottom"/>
        </w:tcPr>
        <w:p w14:paraId="4B26E24A" w14:textId="77777777" w:rsidR="003B69AC" w:rsidRPr="00342168" w:rsidRDefault="003B69AC" w:rsidP="006D458D">
          <w:pPr>
            <w:spacing w:before="60" w:after="60" w:line="240" w:lineRule="auto"/>
            <w:jc w:val="center"/>
            <w:rPr>
              <w:b/>
              <w:sz w:val="16"/>
              <w:szCs w:val="16"/>
            </w:rPr>
          </w:pPr>
          <w:r w:rsidRPr="004366F7">
            <w:rPr>
              <w:noProof/>
              <w:sz w:val="22"/>
              <w:szCs w:val="22"/>
            </w:rPr>
            <w:drawing>
              <wp:inline distT="0" distB="0" distL="0" distR="0" wp14:anchorId="2F6C233D" wp14:editId="489C0206">
                <wp:extent cx="1349393" cy="280873"/>
                <wp:effectExtent l="0" t="0" r="317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83" cy="344980"/>
                        </a:xfrm>
                        <a:prstGeom prst="rect">
                          <a:avLst/>
                        </a:prstGeom>
                        <a:noFill/>
                        <a:ln>
                          <a:noFill/>
                        </a:ln>
                      </pic:spPr>
                    </pic:pic>
                  </a:graphicData>
                </a:graphic>
              </wp:inline>
            </w:drawing>
          </w:r>
        </w:p>
      </w:tc>
    </w:tr>
  </w:tbl>
  <w:p w14:paraId="54D94D02" w14:textId="77777777" w:rsidR="003B69AC" w:rsidRPr="00EF2D8A" w:rsidRDefault="003B69AC" w:rsidP="00C310CF">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0B0CD" w14:textId="77777777" w:rsidR="003B69AC" w:rsidRDefault="003B69AC" w:rsidP="00BB5C3B">
      <w:r>
        <w:separator/>
      </w:r>
    </w:p>
  </w:footnote>
  <w:footnote w:type="continuationSeparator" w:id="0">
    <w:p w14:paraId="65D49EFA" w14:textId="77777777" w:rsidR="003B69AC" w:rsidRDefault="003B69AC" w:rsidP="00BB5C3B">
      <w:r>
        <w:continuationSeparator/>
      </w:r>
    </w:p>
    <w:p w14:paraId="28E3C87E" w14:textId="77777777" w:rsidR="003B69AC" w:rsidRDefault="003B69AC" w:rsidP="00BB5C3B"/>
    <w:p w14:paraId="458F6449" w14:textId="77777777" w:rsidR="003B69AC" w:rsidRDefault="003B69AC" w:rsidP="00BB5C3B"/>
    <w:p w14:paraId="29072E8B" w14:textId="77777777" w:rsidR="003B69AC" w:rsidRDefault="003B69AC" w:rsidP="00BB5C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00304" w14:textId="7D7171E6" w:rsidR="003B69AC" w:rsidRDefault="003B69AC" w:rsidP="00C30608">
    <w:pPr>
      <w:pStyle w:val="Header"/>
      <w:tabs>
        <w:tab w:val="clear" w:pos="4320"/>
        <w:tab w:val="clear" w:pos="8640"/>
        <w:tab w:val="left" w:pos="2944"/>
      </w:tabs>
    </w:pPr>
    <w:r w:rsidRPr="00022A05">
      <w:rPr>
        <w:noProof/>
      </w:rPr>
      <w:drawing>
        <wp:anchor distT="0" distB="0" distL="114300" distR="114300" simplePos="0" relativeHeight="251659264" behindDoc="1" locked="0" layoutInCell="1" allowOverlap="1" wp14:anchorId="7F41132F" wp14:editId="31144F69">
          <wp:simplePos x="0" y="0"/>
          <wp:positionH relativeFrom="margin">
            <wp:posOffset>-856615</wp:posOffset>
          </wp:positionH>
          <wp:positionV relativeFrom="margin">
            <wp:posOffset>-912334</wp:posOffset>
          </wp:positionV>
          <wp:extent cx="8113395" cy="10434320"/>
          <wp:effectExtent l="0" t="0" r="0" b="0"/>
          <wp:wrapNone/>
          <wp:docPr id="1" name="WordPictureWatermark3"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watermark"/>
                  <pic:cNvPicPr>
                    <a:picLocks noChangeAspect="1" noChangeArrowheads="1"/>
                  </pic:cNvPicPr>
                </pic:nvPicPr>
                <pic:blipFill>
                  <a:blip r:embed="rId1"/>
                  <a:srcRect/>
                  <a:stretch>
                    <a:fillRect/>
                  </a:stretch>
                </pic:blipFill>
                <pic:spPr bwMode="auto">
                  <a:xfrm>
                    <a:off x="0" y="0"/>
                    <a:ext cx="8113395" cy="1043432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11B65" w14:textId="77777777" w:rsidR="003B69AC" w:rsidRDefault="003B69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C47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FE617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9DE28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CCE70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B6AA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9C4A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7E73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14D1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4825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9653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902C67"/>
    <w:multiLevelType w:val="hybridMultilevel"/>
    <w:tmpl w:val="6E82C9D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99A5467"/>
    <w:multiLevelType w:val="hybridMultilevel"/>
    <w:tmpl w:val="95E88B7A"/>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A641B2B"/>
    <w:multiLevelType w:val="hybridMultilevel"/>
    <w:tmpl w:val="FD2059C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2B1039"/>
    <w:multiLevelType w:val="hybridMultilevel"/>
    <w:tmpl w:val="0DD4CC00"/>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FA41B12"/>
    <w:multiLevelType w:val="hybridMultilevel"/>
    <w:tmpl w:val="6B726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82ABE"/>
    <w:multiLevelType w:val="hybridMultilevel"/>
    <w:tmpl w:val="F458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DF3ECC"/>
    <w:multiLevelType w:val="hybridMultilevel"/>
    <w:tmpl w:val="97622560"/>
    <w:lvl w:ilvl="0" w:tplc="4C3CF228">
      <w:start w:val="1"/>
      <w:numFmt w:val="bullet"/>
      <w:pStyle w:val="tabl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BD00B8B"/>
    <w:multiLevelType w:val="hybridMultilevel"/>
    <w:tmpl w:val="2E8C163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C4F7DB4"/>
    <w:multiLevelType w:val="hybridMultilevel"/>
    <w:tmpl w:val="2F3673B8"/>
    <w:lvl w:ilvl="0" w:tplc="C03EBC2A">
      <w:start w:val="1"/>
      <w:numFmt w:val="lowerLetter"/>
      <w:pStyle w:val="JHSCFundamentalsLO"/>
      <w:lvlText w:val="%1."/>
      <w:lvlJc w:val="left"/>
      <w:pPr>
        <w:ind w:left="720" w:hanging="360"/>
      </w:pPr>
      <w:rPr>
        <w:rFonts w:hint="default"/>
        <w:b w:val="0"/>
        <w:color w:val="6399AE" w:themeColor="accent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374C20"/>
    <w:multiLevelType w:val="hybridMultilevel"/>
    <w:tmpl w:val="4378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4B0532"/>
    <w:multiLevelType w:val="hybridMultilevel"/>
    <w:tmpl w:val="6A302F98"/>
    <w:lvl w:ilvl="0" w:tplc="2A2AFA54">
      <w:start w:val="1"/>
      <w:numFmt w:val="bullet"/>
      <w:pStyle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07E1002"/>
    <w:multiLevelType w:val="hybridMultilevel"/>
    <w:tmpl w:val="7C322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73CE0"/>
    <w:multiLevelType w:val="hybridMultilevel"/>
    <w:tmpl w:val="103E6FEE"/>
    <w:lvl w:ilvl="0" w:tplc="95BCF3DE">
      <w:start w:val="1"/>
      <w:numFmt w:val="bullet"/>
      <w:pStyle w:val="ListBullet1Single"/>
      <w:lvlText w:val=""/>
      <w:lvlJc w:val="left"/>
      <w:pPr>
        <w:ind w:left="720" w:hanging="360"/>
      </w:pPr>
      <w:rPr>
        <w:rFonts w:ascii="Symbol" w:hAnsi="Symbol" w:hint="default"/>
        <w:color w:val="ED8B00"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FA1BF2"/>
    <w:multiLevelType w:val="hybridMultilevel"/>
    <w:tmpl w:val="816A2696"/>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55A4E7C"/>
    <w:multiLevelType w:val="hybridMultilevel"/>
    <w:tmpl w:val="3CD4D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27A96"/>
    <w:multiLevelType w:val="hybridMultilevel"/>
    <w:tmpl w:val="1AF481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9465712"/>
    <w:multiLevelType w:val="hybridMultilevel"/>
    <w:tmpl w:val="2966BCB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BC7675D"/>
    <w:multiLevelType w:val="hybridMultilevel"/>
    <w:tmpl w:val="6FFC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CF0CB3"/>
    <w:multiLevelType w:val="hybridMultilevel"/>
    <w:tmpl w:val="E6BC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B0114"/>
    <w:multiLevelType w:val="hybridMultilevel"/>
    <w:tmpl w:val="FAC62E86"/>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4FAC4DFA"/>
    <w:multiLevelType w:val="hybridMultilevel"/>
    <w:tmpl w:val="323478AE"/>
    <w:lvl w:ilvl="0" w:tplc="3DBCCD78">
      <w:start w:val="1"/>
      <w:numFmt w:val="decimal"/>
      <w:pStyle w:val="itemnumber"/>
      <w:lvlText w:val="%1"/>
      <w:lvlJc w:val="left"/>
      <w:pPr>
        <w:ind w:left="720" w:hanging="360"/>
      </w:pPr>
      <w:rPr>
        <w:rFonts w:ascii="Calibri" w:hAnsi="Calibri" w:hint="default"/>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2D6137A"/>
    <w:multiLevelType w:val="hybridMultilevel"/>
    <w:tmpl w:val="A1502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193D50"/>
    <w:multiLevelType w:val="hybridMultilevel"/>
    <w:tmpl w:val="ECDC42A4"/>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4BF781F"/>
    <w:multiLevelType w:val="multilevel"/>
    <w:tmpl w:val="8630816E"/>
    <w:lvl w:ilvl="0">
      <w:start w:val="1"/>
      <w:numFmt w:val="bullet"/>
      <w:pStyle w:val="ListParagraph"/>
      <w:lvlText w:val=""/>
      <w:lvlJc w:val="left"/>
      <w:pPr>
        <w:ind w:left="3150" w:hanging="360"/>
      </w:pPr>
      <w:rPr>
        <w:rFonts w:ascii="Symbol" w:hAnsi="Symbol" w:hint="default"/>
        <w:color w:val="ED8B00"/>
      </w:rPr>
    </w:lvl>
    <w:lvl w:ilvl="1">
      <w:start w:val="1"/>
      <w:numFmt w:val="bullet"/>
      <w:pStyle w:val="ListParagraph2nd"/>
      <w:lvlText w:val=""/>
      <w:lvlJc w:val="left"/>
      <w:pPr>
        <w:ind w:left="1440" w:hanging="360"/>
      </w:pPr>
      <w:rPr>
        <w:rFonts w:ascii="Symbol" w:hAnsi="Symbol" w:hint="default"/>
        <w:color w:val="6399AE"/>
      </w:rPr>
    </w:lvl>
    <w:lvl w:ilvl="2">
      <w:start w:val="1"/>
      <w:numFmt w:val="bullet"/>
      <w:pStyle w:val="ListParagraph2nd"/>
      <w:lvlText w:val=""/>
      <w:lvlJc w:val="left"/>
      <w:pPr>
        <w:ind w:left="2160" w:hanging="360"/>
      </w:pPr>
      <w:rPr>
        <w:rFonts w:ascii="Symbol" w:hAnsi="Symbol" w:hint="default"/>
        <w:color w:val="696158"/>
      </w:rPr>
    </w:lvl>
    <w:lvl w:ilvl="3">
      <w:start w:val="1"/>
      <w:numFmt w:val="bullet"/>
      <w:lvlText w:val=""/>
      <w:lvlJc w:val="left"/>
      <w:pPr>
        <w:ind w:left="2880" w:hanging="360"/>
      </w:pPr>
      <w:rPr>
        <w:rFonts w:ascii="Symbol" w:hAnsi="Symbol" w:hint="default"/>
        <w:sz w:val="20"/>
      </w:rPr>
    </w:lvl>
    <w:lvl w:ilvl="4">
      <w:start w:val="1"/>
      <w:numFmt w:val="bullet"/>
      <w:lvlRestart w:val="3"/>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CB5408"/>
    <w:multiLevelType w:val="hybridMultilevel"/>
    <w:tmpl w:val="22C668D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9F023F1"/>
    <w:multiLevelType w:val="hybridMultilevel"/>
    <w:tmpl w:val="185CD32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D321B2F"/>
    <w:multiLevelType w:val="hybridMultilevel"/>
    <w:tmpl w:val="22C668D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2BD25D1"/>
    <w:multiLevelType w:val="hybridMultilevel"/>
    <w:tmpl w:val="5CDA83D0"/>
    <w:lvl w:ilvl="0" w:tplc="4572B3FC">
      <w:start w:val="1"/>
      <w:numFmt w:val="bullet"/>
      <w:pStyle w:val="TableBullet0"/>
      <w:lvlText w:val=""/>
      <w:lvlJc w:val="left"/>
      <w:pPr>
        <w:ind w:left="81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4D21BE4"/>
    <w:multiLevelType w:val="hybridMultilevel"/>
    <w:tmpl w:val="544434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6790DA6"/>
    <w:multiLevelType w:val="hybridMultilevel"/>
    <w:tmpl w:val="79FE6ADC"/>
    <w:lvl w:ilvl="0" w:tplc="3F701B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7061CC5"/>
    <w:multiLevelType w:val="hybridMultilevel"/>
    <w:tmpl w:val="E804999A"/>
    <w:lvl w:ilvl="0" w:tplc="6E7ABB6E">
      <w:start w:val="1"/>
      <w:numFmt w:val="bullet"/>
      <w:pStyle w:val="bullet2Verdana"/>
      <w:lvlText w:val="•"/>
      <w:lvlJc w:val="left"/>
      <w:pPr>
        <w:ind w:left="648" w:hanging="360"/>
      </w:pPr>
      <w:rPr>
        <w:rFonts w:ascii="Courier New" w:hAnsi="Courier New" w:hint="default"/>
        <w:color w:val="6399AE" w:themeColor="accent2"/>
        <w:spacing w:val="0"/>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B3F17EC"/>
    <w:multiLevelType w:val="hybridMultilevel"/>
    <w:tmpl w:val="C37AAF6C"/>
    <w:lvl w:ilvl="0" w:tplc="10090017">
      <w:start w:val="1"/>
      <w:numFmt w:val="lowerLetter"/>
      <w:lvlText w:val="%1)"/>
      <w:lvlJc w:val="left"/>
      <w:pPr>
        <w:ind w:left="6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BBA0FBD"/>
    <w:multiLevelType w:val="hybridMultilevel"/>
    <w:tmpl w:val="ECECAB8A"/>
    <w:lvl w:ilvl="0" w:tplc="1009000F">
      <w:start w:val="1"/>
      <w:numFmt w:val="decimal"/>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DB33DFA"/>
    <w:multiLevelType w:val="hybridMultilevel"/>
    <w:tmpl w:val="DBB2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47DF4"/>
    <w:multiLevelType w:val="hybridMultilevel"/>
    <w:tmpl w:val="A0C897AE"/>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64926A7"/>
    <w:multiLevelType w:val="hybridMultilevel"/>
    <w:tmpl w:val="FFECA96A"/>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65A3B1A"/>
    <w:multiLevelType w:val="hybridMultilevel"/>
    <w:tmpl w:val="B4886EF4"/>
    <w:lvl w:ilvl="0" w:tplc="96804EF4">
      <w:start w:val="1"/>
      <w:numFmt w:val="bullet"/>
      <w:pStyle w:val="bullet2"/>
      <w:lvlText w:val=""/>
      <w:lvlJc w:val="left"/>
      <w:pPr>
        <w:ind w:left="720" w:hanging="360"/>
      </w:pPr>
      <w:rPr>
        <w:rFonts w:ascii="Wingdings" w:hAnsi="Wingdings" w:hint="default"/>
      </w:rPr>
    </w:lvl>
    <w:lvl w:ilvl="1" w:tplc="6592299A" w:tentative="1">
      <w:start w:val="1"/>
      <w:numFmt w:val="bullet"/>
      <w:lvlText w:val="o"/>
      <w:lvlJc w:val="left"/>
      <w:pPr>
        <w:ind w:left="1440" w:hanging="360"/>
      </w:pPr>
      <w:rPr>
        <w:rFonts w:ascii="Courier New" w:hAnsi="Courier New" w:cs="Courier New" w:hint="default"/>
      </w:rPr>
    </w:lvl>
    <w:lvl w:ilvl="2" w:tplc="7750C04A" w:tentative="1">
      <w:start w:val="1"/>
      <w:numFmt w:val="bullet"/>
      <w:lvlText w:val=""/>
      <w:lvlJc w:val="left"/>
      <w:pPr>
        <w:ind w:left="2160" w:hanging="360"/>
      </w:pPr>
      <w:rPr>
        <w:rFonts w:ascii="Wingdings" w:hAnsi="Wingdings" w:hint="default"/>
      </w:rPr>
    </w:lvl>
    <w:lvl w:ilvl="3" w:tplc="71600AFE" w:tentative="1">
      <w:start w:val="1"/>
      <w:numFmt w:val="bullet"/>
      <w:lvlText w:val=""/>
      <w:lvlJc w:val="left"/>
      <w:pPr>
        <w:ind w:left="2880" w:hanging="360"/>
      </w:pPr>
      <w:rPr>
        <w:rFonts w:ascii="Symbol" w:hAnsi="Symbol" w:hint="default"/>
      </w:rPr>
    </w:lvl>
    <w:lvl w:ilvl="4" w:tplc="EC4011FE" w:tentative="1">
      <w:start w:val="1"/>
      <w:numFmt w:val="bullet"/>
      <w:lvlText w:val="o"/>
      <w:lvlJc w:val="left"/>
      <w:pPr>
        <w:ind w:left="3600" w:hanging="360"/>
      </w:pPr>
      <w:rPr>
        <w:rFonts w:ascii="Courier New" w:hAnsi="Courier New" w:cs="Courier New" w:hint="default"/>
      </w:rPr>
    </w:lvl>
    <w:lvl w:ilvl="5" w:tplc="BBE4BF16" w:tentative="1">
      <w:start w:val="1"/>
      <w:numFmt w:val="bullet"/>
      <w:lvlText w:val=""/>
      <w:lvlJc w:val="left"/>
      <w:pPr>
        <w:ind w:left="4320" w:hanging="360"/>
      </w:pPr>
      <w:rPr>
        <w:rFonts w:ascii="Wingdings" w:hAnsi="Wingdings" w:hint="default"/>
      </w:rPr>
    </w:lvl>
    <w:lvl w:ilvl="6" w:tplc="52506264" w:tentative="1">
      <w:start w:val="1"/>
      <w:numFmt w:val="bullet"/>
      <w:lvlText w:val=""/>
      <w:lvlJc w:val="left"/>
      <w:pPr>
        <w:ind w:left="5040" w:hanging="360"/>
      </w:pPr>
      <w:rPr>
        <w:rFonts w:ascii="Symbol" w:hAnsi="Symbol" w:hint="default"/>
      </w:rPr>
    </w:lvl>
    <w:lvl w:ilvl="7" w:tplc="FFEA3F22" w:tentative="1">
      <w:start w:val="1"/>
      <w:numFmt w:val="bullet"/>
      <w:lvlText w:val="o"/>
      <w:lvlJc w:val="left"/>
      <w:pPr>
        <w:ind w:left="5760" w:hanging="360"/>
      </w:pPr>
      <w:rPr>
        <w:rFonts w:ascii="Courier New" w:hAnsi="Courier New" w:cs="Courier New" w:hint="default"/>
      </w:rPr>
    </w:lvl>
    <w:lvl w:ilvl="8" w:tplc="75CEF182" w:tentative="1">
      <w:start w:val="1"/>
      <w:numFmt w:val="bullet"/>
      <w:lvlText w:val=""/>
      <w:lvlJc w:val="left"/>
      <w:pPr>
        <w:ind w:left="6480" w:hanging="360"/>
      </w:pPr>
      <w:rPr>
        <w:rFonts w:ascii="Wingdings" w:hAnsi="Wingdings" w:hint="default"/>
      </w:rPr>
    </w:lvl>
  </w:abstractNum>
  <w:abstractNum w:abstractNumId="47" w15:restartNumberingAfterBreak="0">
    <w:nsid w:val="76C54122"/>
    <w:multiLevelType w:val="hybridMultilevel"/>
    <w:tmpl w:val="FB92CC32"/>
    <w:lvl w:ilvl="0" w:tplc="52E6D448">
      <w:start w:val="1"/>
      <w:numFmt w:val="bullet"/>
      <w:pStyle w:val="SubBullet"/>
      <w:lvlText w:val=""/>
      <w:lvlJc w:val="left"/>
      <w:pPr>
        <w:ind w:left="720" w:hanging="360"/>
      </w:pPr>
      <w:rPr>
        <w:rFonts w:ascii="Wingdings" w:hAnsi="Wingdings" w:hint="default"/>
        <w:sz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8D420B8"/>
    <w:multiLevelType w:val="hybridMultilevel"/>
    <w:tmpl w:val="CE260E3A"/>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3"/>
  </w:num>
  <w:num w:numId="2">
    <w:abstractNumId w:val="18"/>
  </w:num>
  <w:num w:numId="3">
    <w:abstractNumId w:val="9"/>
  </w:num>
  <w:num w:numId="4">
    <w:abstractNumId w:val="16"/>
  </w:num>
  <w:num w:numId="5">
    <w:abstractNumId w:val="20"/>
  </w:num>
  <w:num w:numId="6">
    <w:abstractNumId w:val="46"/>
  </w:num>
  <w:num w:numId="7">
    <w:abstractNumId w:val="30"/>
  </w:num>
  <w:num w:numId="8">
    <w:abstractNumId w:val="22"/>
  </w:num>
  <w:num w:numId="9">
    <w:abstractNumId w:val="10"/>
  </w:num>
  <w:num w:numId="10">
    <w:abstractNumId w:val="35"/>
  </w:num>
  <w:num w:numId="11">
    <w:abstractNumId w:val="26"/>
  </w:num>
  <w:num w:numId="12">
    <w:abstractNumId w:val="11"/>
  </w:num>
  <w:num w:numId="13">
    <w:abstractNumId w:val="23"/>
  </w:num>
  <w:num w:numId="14">
    <w:abstractNumId w:val="32"/>
  </w:num>
  <w:num w:numId="15">
    <w:abstractNumId w:val="48"/>
  </w:num>
  <w:num w:numId="16">
    <w:abstractNumId w:val="44"/>
  </w:num>
  <w:num w:numId="17">
    <w:abstractNumId w:val="34"/>
  </w:num>
  <w:num w:numId="18">
    <w:abstractNumId w:val="17"/>
  </w:num>
  <w:num w:numId="19">
    <w:abstractNumId w:val="41"/>
  </w:num>
  <w:num w:numId="20">
    <w:abstractNumId w:val="13"/>
  </w:num>
  <w:num w:numId="21">
    <w:abstractNumId w:val="45"/>
  </w:num>
  <w:num w:numId="22">
    <w:abstractNumId w:val="29"/>
  </w:num>
  <w:num w:numId="23">
    <w:abstractNumId w:val="42"/>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9"/>
  </w:num>
  <w:num w:numId="34">
    <w:abstractNumId w:val="36"/>
  </w:num>
  <w:num w:numId="35">
    <w:abstractNumId w:val="12"/>
  </w:num>
  <w:num w:numId="36">
    <w:abstractNumId w:val="38"/>
  </w:num>
  <w:num w:numId="37">
    <w:abstractNumId w:val="37"/>
  </w:num>
  <w:num w:numId="38">
    <w:abstractNumId w:val="28"/>
  </w:num>
  <w:num w:numId="39">
    <w:abstractNumId w:val="25"/>
  </w:num>
  <w:num w:numId="40">
    <w:abstractNumId w:val="24"/>
  </w:num>
  <w:num w:numId="41">
    <w:abstractNumId w:val="14"/>
  </w:num>
  <w:num w:numId="42">
    <w:abstractNumId w:val="31"/>
  </w:num>
  <w:num w:numId="43">
    <w:abstractNumId w:val="21"/>
  </w:num>
  <w:num w:numId="44">
    <w:abstractNumId w:val="15"/>
  </w:num>
  <w:num w:numId="45">
    <w:abstractNumId w:val="27"/>
  </w:num>
  <w:num w:numId="46">
    <w:abstractNumId w:val="19"/>
  </w:num>
  <w:num w:numId="47">
    <w:abstractNumId w:val="43"/>
  </w:num>
  <w:num w:numId="48">
    <w:abstractNumId w:val="47"/>
  </w:num>
  <w:num w:numId="49">
    <w:abstractNumId w:val="4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hideGrammaticalError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defaultTabStop w:val="720"/>
  <w:drawingGridHorizontalSpacing w:val="9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D2"/>
    <w:rsid w:val="00000989"/>
    <w:rsid w:val="000020A3"/>
    <w:rsid w:val="00002B51"/>
    <w:rsid w:val="00002F55"/>
    <w:rsid w:val="00003896"/>
    <w:rsid w:val="00005349"/>
    <w:rsid w:val="00010FAF"/>
    <w:rsid w:val="000110D1"/>
    <w:rsid w:val="00011CDF"/>
    <w:rsid w:val="00011EFC"/>
    <w:rsid w:val="00016221"/>
    <w:rsid w:val="00022A05"/>
    <w:rsid w:val="00022DB0"/>
    <w:rsid w:val="00023777"/>
    <w:rsid w:val="00024252"/>
    <w:rsid w:val="000278D4"/>
    <w:rsid w:val="00032BC9"/>
    <w:rsid w:val="00034370"/>
    <w:rsid w:val="00034D5F"/>
    <w:rsid w:val="00035CF8"/>
    <w:rsid w:val="000364B3"/>
    <w:rsid w:val="00037ABD"/>
    <w:rsid w:val="0004140B"/>
    <w:rsid w:val="00042420"/>
    <w:rsid w:val="00043658"/>
    <w:rsid w:val="00044864"/>
    <w:rsid w:val="00047381"/>
    <w:rsid w:val="00047548"/>
    <w:rsid w:val="000508BD"/>
    <w:rsid w:val="00051C1F"/>
    <w:rsid w:val="00052B7B"/>
    <w:rsid w:val="00054F26"/>
    <w:rsid w:val="000562D5"/>
    <w:rsid w:val="00056E03"/>
    <w:rsid w:val="00057F02"/>
    <w:rsid w:val="00062293"/>
    <w:rsid w:val="00064E80"/>
    <w:rsid w:val="00064F9C"/>
    <w:rsid w:val="00073F81"/>
    <w:rsid w:val="00076047"/>
    <w:rsid w:val="000760F0"/>
    <w:rsid w:val="0007683E"/>
    <w:rsid w:val="00083F87"/>
    <w:rsid w:val="00085719"/>
    <w:rsid w:val="00086159"/>
    <w:rsid w:val="000902EC"/>
    <w:rsid w:val="000918CF"/>
    <w:rsid w:val="00092ACC"/>
    <w:rsid w:val="00093325"/>
    <w:rsid w:val="00095B3E"/>
    <w:rsid w:val="000A0176"/>
    <w:rsid w:val="000A14B1"/>
    <w:rsid w:val="000A16FB"/>
    <w:rsid w:val="000A2E22"/>
    <w:rsid w:val="000A2FF3"/>
    <w:rsid w:val="000A445F"/>
    <w:rsid w:val="000A455B"/>
    <w:rsid w:val="000A531E"/>
    <w:rsid w:val="000A5D63"/>
    <w:rsid w:val="000A7B66"/>
    <w:rsid w:val="000B00D3"/>
    <w:rsid w:val="000B1299"/>
    <w:rsid w:val="000B3D1F"/>
    <w:rsid w:val="000B531F"/>
    <w:rsid w:val="000B5F8B"/>
    <w:rsid w:val="000B72B7"/>
    <w:rsid w:val="000B76F4"/>
    <w:rsid w:val="000C0A21"/>
    <w:rsid w:val="000C0DF1"/>
    <w:rsid w:val="000C36D3"/>
    <w:rsid w:val="000C54D2"/>
    <w:rsid w:val="000C6A21"/>
    <w:rsid w:val="000C6A6F"/>
    <w:rsid w:val="000C7091"/>
    <w:rsid w:val="000D05EC"/>
    <w:rsid w:val="000D2F54"/>
    <w:rsid w:val="000D5638"/>
    <w:rsid w:val="000D5989"/>
    <w:rsid w:val="000E1A8F"/>
    <w:rsid w:val="000E29D8"/>
    <w:rsid w:val="000E4B00"/>
    <w:rsid w:val="000F43A5"/>
    <w:rsid w:val="000F492A"/>
    <w:rsid w:val="000F77F9"/>
    <w:rsid w:val="00100499"/>
    <w:rsid w:val="00100F8F"/>
    <w:rsid w:val="00101984"/>
    <w:rsid w:val="00101C92"/>
    <w:rsid w:val="00104960"/>
    <w:rsid w:val="00105790"/>
    <w:rsid w:val="00106C7C"/>
    <w:rsid w:val="00106F65"/>
    <w:rsid w:val="00107A26"/>
    <w:rsid w:val="00110E23"/>
    <w:rsid w:val="0011185C"/>
    <w:rsid w:val="00112CE5"/>
    <w:rsid w:val="00114271"/>
    <w:rsid w:val="001144F8"/>
    <w:rsid w:val="00114BF4"/>
    <w:rsid w:val="00122998"/>
    <w:rsid w:val="00123C87"/>
    <w:rsid w:val="001279CE"/>
    <w:rsid w:val="00131E7C"/>
    <w:rsid w:val="0013260F"/>
    <w:rsid w:val="00133FDA"/>
    <w:rsid w:val="00135FD3"/>
    <w:rsid w:val="001469EB"/>
    <w:rsid w:val="00150148"/>
    <w:rsid w:val="00150188"/>
    <w:rsid w:val="001511B7"/>
    <w:rsid w:val="001522DA"/>
    <w:rsid w:val="00153894"/>
    <w:rsid w:val="00154362"/>
    <w:rsid w:val="00161D33"/>
    <w:rsid w:val="001626BB"/>
    <w:rsid w:val="00166958"/>
    <w:rsid w:val="0016769C"/>
    <w:rsid w:val="00167AFF"/>
    <w:rsid w:val="0017157E"/>
    <w:rsid w:val="00172FDD"/>
    <w:rsid w:val="00173E27"/>
    <w:rsid w:val="0017421D"/>
    <w:rsid w:val="00174448"/>
    <w:rsid w:val="001745A5"/>
    <w:rsid w:val="001752FB"/>
    <w:rsid w:val="00182037"/>
    <w:rsid w:val="0018238C"/>
    <w:rsid w:val="001826BE"/>
    <w:rsid w:val="00182BDC"/>
    <w:rsid w:val="00183DB6"/>
    <w:rsid w:val="00183EA4"/>
    <w:rsid w:val="00191FFD"/>
    <w:rsid w:val="00195264"/>
    <w:rsid w:val="00195784"/>
    <w:rsid w:val="001A5ED2"/>
    <w:rsid w:val="001A71EF"/>
    <w:rsid w:val="001B0E53"/>
    <w:rsid w:val="001B3962"/>
    <w:rsid w:val="001C190C"/>
    <w:rsid w:val="001C2BC5"/>
    <w:rsid w:val="001C4618"/>
    <w:rsid w:val="001C5D8E"/>
    <w:rsid w:val="001C68A8"/>
    <w:rsid w:val="001C6AD6"/>
    <w:rsid w:val="001D1228"/>
    <w:rsid w:val="001D4FBA"/>
    <w:rsid w:val="001D7C88"/>
    <w:rsid w:val="001E19AD"/>
    <w:rsid w:val="001E2ECE"/>
    <w:rsid w:val="001E43D3"/>
    <w:rsid w:val="001E594C"/>
    <w:rsid w:val="001E6DAF"/>
    <w:rsid w:val="001E7611"/>
    <w:rsid w:val="001E7E83"/>
    <w:rsid w:val="001F1304"/>
    <w:rsid w:val="001F1829"/>
    <w:rsid w:val="001F2973"/>
    <w:rsid w:val="001F5560"/>
    <w:rsid w:val="001F55F7"/>
    <w:rsid w:val="001F7551"/>
    <w:rsid w:val="001F7FF4"/>
    <w:rsid w:val="00200B7A"/>
    <w:rsid w:val="00200EB6"/>
    <w:rsid w:val="0020134D"/>
    <w:rsid w:val="0020432A"/>
    <w:rsid w:val="002057C9"/>
    <w:rsid w:val="00205C4A"/>
    <w:rsid w:val="00207AC1"/>
    <w:rsid w:val="00207C68"/>
    <w:rsid w:val="00210B7B"/>
    <w:rsid w:val="00214E23"/>
    <w:rsid w:val="0022155B"/>
    <w:rsid w:val="0022215C"/>
    <w:rsid w:val="00222C9A"/>
    <w:rsid w:val="0022512D"/>
    <w:rsid w:val="0022753A"/>
    <w:rsid w:val="002300AA"/>
    <w:rsid w:val="002318AB"/>
    <w:rsid w:val="0023250F"/>
    <w:rsid w:val="002334B9"/>
    <w:rsid w:val="002336B2"/>
    <w:rsid w:val="002403A9"/>
    <w:rsid w:val="00240F62"/>
    <w:rsid w:val="00241FFD"/>
    <w:rsid w:val="0024219F"/>
    <w:rsid w:val="0024229D"/>
    <w:rsid w:val="00242713"/>
    <w:rsid w:val="0024514D"/>
    <w:rsid w:val="00251C1A"/>
    <w:rsid w:val="00260321"/>
    <w:rsid w:val="0026327B"/>
    <w:rsid w:val="0026461D"/>
    <w:rsid w:val="002661AC"/>
    <w:rsid w:val="00267055"/>
    <w:rsid w:val="0027045E"/>
    <w:rsid w:val="00271F26"/>
    <w:rsid w:val="0027341D"/>
    <w:rsid w:val="00274229"/>
    <w:rsid w:val="00275BB5"/>
    <w:rsid w:val="002761A3"/>
    <w:rsid w:val="002771F5"/>
    <w:rsid w:val="00280EF4"/>
    <w:rsid w:val="00281045"/>
    <w:rsid w:val="00281AC2"/>
    <w:rsid w:val="00281DE7"/>
    <w:rsid w:val="0028386F"/>
    <w:rsid w:val="00284978"/>
    <w:rsid w:val="002858BB"/>
    <w:rsid w:val="00286BFE"/>
    <w:rsid w:val="0028719E"/>
    <w:rsid w:val="00287293"/>
    <w:rsid w:val="00287F5A"/>
    <w:rsid w:val="00293780"/>
    <w:rsid w:val="002973CE"/>
    <w:rsid w:val="002A0DB0"/>
    <w:rsid w:val="002A6482"/>
    <w:rsid w:val="002A7CE3"/>
    <w:rsid w:val="002B221C"/>
    <w:rsid w:val="002B3972"/>
    <w:rsid w:val="002B4875"/>
    <w:rsid w:val="002B4DE1"/>
    <w:rsid w:val="002B6949"/>
    <w:rsid w:val="002B77CE"/>
    <w:rsid w:val="002C2B10"/>
    <w:rsid w:val="002C6F0B"/>
    <w:rsid w:val="002D16F1"/>
    <w:rsid w:val="002D1EE8"/>
    <w:rsid w:val="002D212B"/>
    <w:rsid w:val="002D4DDF"/>
    <w:rsid w:val="002D5541"/>
    <w:rsid w:val="002E1A72"/>
    <w:rsid w:val="002E2D5C"/>
    <w:rsid w:val="002E38F0"/>
    <w:rsid w:val="002F0B13"/>
    <w:rsid w:val="002F23F4"/>
    <w:rsid w:val="002F27D0"/>
    <w:rsid w:val="002F3504"/>
    <w:rsid w:val="002F3D68"/>
    <w:rsid w:val="002F48B0"/>
    <w:rsid w:val="002F73B5"/>
    <w:rsid w:val="002F7886"/>
    <w:rsid w:val="0030008E"/>
    <w:rsid w:val="00300638"/>
    <w:rsid w:val="003014F7"/>
    <w:rsid w:val="003018D0"/>
    <w:rsid w:val="003049FC"/>
    <w:rsid w:val="00305D69"/>
    <w:rsid w:val="0030698C"/>
    <w:rsid w:val="003073D7"/>
    <w:rsid w:val="003078CA"/>
    <w:rsid w:val="00313E72"/>
    <w:rsid w:val="00314264"/>
    <w:rsid w:val="0031574C"/>
    <w:rsid w:val="0032075B"/>
    <w:rsid w:val="00325CE1"/>
    <w:rsid w:val="00326684"/>
    <w:rsid w:val="00326AD0"/>
    <w:rsid w:val="003328C5"/>
    <w:rsid w:val="003412E3"/>
    <w:rsid w:val="00341750"/>
    <w:rsid w:val="00342168"/>
    <w:rsid w:val="00344687"/>
    <w:rsid w:val="00344C49"/>
    <w:rsid w:val="00345A2A"/>
    <w:rsid w:val="0034660B"/>
    <w:rsid w:val="00350370"/>
    <w:rsid w:val="00355E62"/>
    <w:rsid w:val="00356178"/>
    <w:rsid w:val="00357D88"/>
    <w:rsid w:val="00364CD9"/>
    <w:rsid w:val="00365B16"/>
    <w:rsid w:val="003678C6"/>
    <w:rsid w:val="00371344"/>
    <w:rsid w:val="00374CF0"/>
    <w:rsid w:val="00376264"/>
    <w:rsid w:val="00376FCE"/>
    <w:rsid w:val="00381FE3"/>
    <w:rsid w:val="00383777"/>
    <w:rsid w:val="00383BAE"/>
    <w:rsid w:val="00386C77"/>
    <w:rsid w:val="00390650"/>
    <w:rsid w:val="00392B92"/>
    <w:rsid w:val="00392FF4"/>
    <w:rsid w:val="003A0CC8"/>
    <w:rsid w:val="003A4861"/>
    <w:rsid w:val="003B0F95"/>
    <w:rsid w:val="003B13F3"/>
    <w:rsid w:val="003B2979"/>
    <w:rsid w:val="003B353B"/>
    <w:rsid w:val="003B66A5"/>
    <w:rsid w:val="003B69AC"/>
    <w:rsid w:val="003B78DB"/>
    <w:rsid w:val="003C00B5"/>
    <w:rsid w:val="003C7D4B"/>
    <w:rsid w:val="003D41A9"/>
    <w:rsid w:val="003D4C53"/>
    <w:rsid w:val="003D6B9A"/>
    <w:rsid w:val="003E0978"/>
    <w:rsid w:val="003E1566"/>
    <w:rsid w:val="003E564E"/>
    <w:rsid w:val="003E6F78"/>
    <w:rsid w:val="003E7D1C"/>
    <w:rsid w:val="003F5675"/>
    <w:rsid w:val="004010AF"/>
    <w:rsid w:val="00402FDB"/>
    <w:rsid w:val="0041078E"/>
    <w:rsid w:val="00410E09"/>
    <w:rsid w:val="00416ED5"/>
    <w:rsid w:val="00417CA1"/>
    <w:rsid w:val="00421298"/>
    <w:rsid w:val="004214D7"/>
    <w:rsid w:val="004223FE"/>
    <w:rsid w:val="00424D8F"/>
    <w:rsid w:val="00427FBA"/>
    <w:rsid w:val="00430F7D"/>
    <w:rsid w:val="00431728"/>
    <w:rsid w:val="00435A41"/>
    <w:rsid w:val="00440461"/>
    <w:rsid w:val="00440AE1"/>
    <w:rsid w:val="00440C5D"/>
    <w:rsid w:val="00442E30"/>
    <w:rsid w:val="00444709"/>
    <w:rsid w:val="00446670"/>
    <w:rsid w:val="00447AE8"/>
    <w:rsid w:val="00447DCC"/>
    <w:rsid w:val="004516B1"/>
    <w:rsid w:val="00451FB5"/>
    <w:rsid w:val="004533CB"/>
    <w:rsid w:val="00453C54"/>
    <w:rsid w:val="00456BF2"/>
    <w:rsid w:val="00457417"/>
    <w:rsid w:val="004607E3"/>
    <w:rsid w:val="00461BB8"/>
    <w:rsid w:val="00463000"/>
    <w:rsid w:val="00463571"/>
    <w:rsid w:val="00463D69"/>
    <w:rsid w:val="0046507F"/>
    <w:rsid w:val="00465244"/>
    <w:rsid w:val="00470D5B"/>
    <w:rsid w:val="00472492"/>
    <w:rsid w:val="00476F9E"/>
    <w:rsid w:val="004805B7"/>
    <w:rsid w:val="0048395E"/>
    <w:rsid w:val="00484857"/>
    <w:rsid w:val="00485BCC"/>
    <w:rsid w:val="0049015F"/>
    <w:rsid w:val="00491706"/>
    <w:rsid w:val="0049251E"/>
    <w:rsid w:val="0049313B"/>
    <w:rsid w:val="00494C35"/>
    <w:rsid w:val="00494F99"/>
    <w:rsid w:val="004957ED"/>
    <w:rsid w:val="00496EB5"/>
    <w:rsid w:val="004979EB"/>
    <w:rsid w:val="004A24CB"/>
    <w:rsid w:val="004A2E6C"/>
    <w:rsid w:val="004A44DE"/>
    <w:rsid w:val="004A517B"/>
    <w:rsid w:val="004A690D"/>
    <w:rsid w:val="004B04CA"/>
    <w:rsid w:val="004B3994"/>
    <w:rsid w:val="004B534D"/>
    <w:rsid w:val="004C0190"/>
    <w:rsid w:val="004C14C1"/>
    <w:rsid w:val="004C23EF"/>
    <w:rsid w:val="004C2A87"/>
    <w:rsid w:val="004C31AE"/>
    <w:rsid w:val="004C5754"/>
    <w:rsid w:val="004C6C89"/>
    <w:rsid w:val="004D0E2C"/>
    <w:rsid w:val="004D1C28"/>
    <w:rsid w:val="004D4278"/>
    <w:rsid w:val="004D45F0"/>
    <w:rsid w:val="004D58B3"/>
    <w:rsid w:val="004D7120"/>
    <w:rsid w:val="004E468C"/>
    <w:rsid w:val="004F119E"/>
    <w:rsid w:val="004F1AE9"/>
    <w:rsid w:val="004F1FF0"/>
    <w:rsid w:val="004F375B"/>
    <w:rsid w:val="004F4CF8"/>
    <w:rsid w:val="004F726B"/>
    <w:rsid w:val="004F7CB2"/>
    <w:rsid w:val="0050024B"/>
    <w:rsid w:val="0050058F"/>
    <w:rsid w:val="005006CC"/>
    <w:rsid w:val="0050285F"/>
    <w:rsid w:val="005048EA"/>
    <w:rsid w:val="005109FE"/>
    <w:rsid w:val="00511219"/>
    <w:rsid w:val="00511447"/>
    <w:rsid w:val="0051339D"/>
    <w:rsid w:val="00513E48"/>
    <w:rsid w:val="00514193"/>
    <w:rsid w:val="00514B36"/>
    <w:rsid w:val="00514C52"/>
    <w:rsid w:val="005157A4"/>
    <w:rsid w:val="00517405"/>
    <w:rsid w:val="00522CD0"/>
    <w:rsid w:val="00524D50"/>
    <w:rsid w:val="00524E64"/>
    <w:rsid w:val="005258E3"/>
    <w:rsid w:val="00527596"/>
    <w:rsid w:val="00530863"/>
    <w:rsid w:val="005327FD"/>
    <w:rsid w:val="00532C44"/>
    <w:rsid w:val="00532EF7"/>
    <w:rsid w:val="0053393C"/>
    <w:rsid w:val="005339FD"/>
    <w:rsid w:val="00533A35"/>
    <w:rsid w:val="005369D5"/>
    <w:rsid w:val="0053768B"/>
    <w:rsid w:val="00537C77"/>
    <w:rsid w:val="00540BCE"/>
    <w:rsid w:val="00542FB8"/>
    <w:rsid w:val="0054329C"/>
    <w:rsid w:val="0054492A"/>
    <w:rsid w:val="00546469"/>
    <w:rsid w:val="0055402E"/>
    <w:rsid w:val="00562CB8"/>
    <w:rsid w:val="005631F7"/>
    <w:rsid w:val="0056358E"/>
    <w:rsid w:val="0056386D"/>
    <w:rsid w:val="00563D35"/>
    <w:rsid w:val="00564738"/>
    <w:rsid w:val="00566AD6"/>
    <w:rsid w:val="00570A1B"/>
    <w:rsid w:val="00571DED"/>
    <w:rsid w:val="005721DF"/>
    <w:rsid w:val="00574637"/>
    <w:rsid w:val="00574DB5"/>
    <w:rsid w:val="005806DD"/>
    <w:rsid w:val="00580A5F"/>
    <w:rsid w:val="00583AC7"/>
    <w:rsid w:val="00586556"/>
    <w:rsid w:val="0058690E"/>
    <w:rsid w:val="00590D70"/>
    <w:rsid w:val="00592259"/>
    <w:rsid w:val="005931A1"/>
    <w:rsid w:val="00593F09"/>
    <w:rsid w:val="00593F22"/>
    <w:rsid w:val="005A0660"/>
    <w:rsid w:val="005A392D"/>
    <w:rsid w:val="005A5AF1"/>
    <w:rsid w:val="005A759E"/>
    <w:rsid w:val="005B5192"/>
    <w:rsid w:val="005B628E"/>
    <w:rsid w:val="005B68A8"/>
    <w:rsid w:val="005C264B"/>
    <w:rsid w:val="005C39E2"/>
    <w:rsid w:val="005C4FF2"/>
    <w:rsid w:val="005C73D2"/>
    <w:rsid w:val="005D230C"/>
    <w:rsid w:val="005D311B"/>
    <w:rsid w:val="005D3E42"/>
    <w:rsid w:val="005D4AE2"/>
    <w:rsid w:val="005D6818"/>
    <w:rsid w:val="005D7426"/>
    <w:rsid w:val="005D7AD5"/>
    <w:rsid w:val="005E13A9"/>
    <w:rsid w:val="005E5B8A"/>
    <w:rsid w:val="005E6334"/>
    <w:rsid w:val="005E7F72"/>
    <w:rsid w:val="005F0875"/>
    <w:rsid w:val="005F3C25"/>
    <w:rsid w:val="005F4A7F"/>
    <w:rsid w:val="00603B2D"/>
    <w:rsid w:val="006045D2"/>
    <w:rsid w:val="006046A9"/>
    <w:rsid w:val="006057F5"/>
    <w:rsid w:val="00610CA5"/>
    <w:rsid w:val="006136EA"/>
    <w:rsid w:val="00614380"/>
    <w:rsid w:val="0061631F"/>
    <w:rsid w:val="00622FB9"/>
    <w:rsid w:val="00626F69"/>
    <w:rsid w:val="006275FF"/>
    <w:rsid w:val="006323E7"/>
    <w:rsid w:val="00633139"/>
    <w:rsid w:val="00633A33"/>
    <w:rsid w:val="00634B7D"/>
    <w:rsid w:val="00637BCF"/>
    <w:rsid w:val="00641803"/>
    <w:rsid w:val="00644074"/>
    <w:rsid w:val="006455A8"/>
    <w:rsid w:val="006512EA"/>
    <w:rsid w:val="0065393C"/>
    <w:rsid w:val="00655F64"/>
    <w:rsid w:val="006607FA"/>
    <w:rsid w:val="00660FAD"/>
    <w:rsid w:val="00661160"/>
    <w:rsid w:val="006678EF"/>
    <w:rsid w:val="00671E0A"/>
    <w:rsid w:val="00674276"/>
    <w:rsid w:val="00676BAC"/>
    <w:rsid w:val="00680038"/>
    <w:rsid w:val="006808A1"/>
    <w:rsid w:val="00681E4A"/>
    <w:rsid w:val="00687284"/>
    <w:rsid w:val="00692BDD"/>
    <w:rsid w:val="00693BC8"/>
    <w:rsid w:val="00693BE6"/>
    <w:rsid w:val="00696616"/>
    <w:rsid w:val="006A0E09"/>
    <w:rsid w:val="006A14C9"/>
    <w:rsid w:val="006B005D"/>
    <w:rsid w:val="006B2EDF"/>
    <w:rsid w:val="006B543D"/>
    <w:rsid w:val="006B6875"/>
    <w:rsid w:val="006C0C27"/>
    <w:rsid w:val="006C2077"/>
    <w:rsid w:val="006C6776"/>
    <w:rsid w:val="006D10A8"/>
    <w:rsid w:val="006D3A33"/>
    <w:rsid w:val="006D458D"/>
    <w:rsid w:val="006D5AA3"/>
    <w:rsid w:val="006D7C46"/>
    <w:rsid w:val="006D7CEE"/>
    <w:rsid w:val="006D7CF0"/>
    <w:rsid w:val="006E1B23"/>
    <w:rsid w:val="006E4611"/>
    <w:rsid w:val="006E5051"/>
    <w:rsid w:val="006F1226"/>
    <w:rsid w:val="006F1643"/>
    <w:rsid w:val="006F231D"/>
    <w:rsid w:val="006F3E63"/>
    <w:rsid w:val="006F5F34"/>
    <w:rsid w:val="006F6B97"/>
    <w:rsid w:val="006F71A3"/>
    <w:rsid w:val="00701C23"/>
    <w:rsid w:val="00706212"/>
    <w:rsid w:val="00706F3B"/>
    <w:rsid w:val="007074C1"/>
    <w:rsid w:val="00707FA4"/>
    <w:rsid w:val="00710457"/>
    <w:rsid w:val="007137B0"/>
    <w:rsid w:val="00717D83"/>
    <w:rsid w:val="007201CD"/>
    <w:rsid w:val="0072198F"/>
    <w:rsid w:val="00721E70"/>
    <w:rsid w:val="00722298"/>
    <w:rsid w:val="007260F3"/>
    <w:rsid w:val="00730F55"/>
    <w:rsid w:val="00731D6E"/>
    <w:rsid w:val="00731DDF"/>
    <w:rsid w:val="00732835"/>
    <w:rsid w:val="00732903"/>
    <w:rsid w:val="0073585A"/>
    <w:rsid w:val="00735FCD"/>
    <w:rsid w:val="00737120"/>
    <w:rsid w:val="007371AA"/>
    <w:rsid w:val="007371D1"/>
    <w:rsid w:val="00742392"/>
    <w:rsid w:val="00743804"/>
    <w:rsid w:val="00743D95"/>
    <w:rsid w:val="007457FA"/>
    <w:rsid w:val="0074631D"/>
    <w:rsid w:val="00751159"/>
    <w:rsid w:val="00751A1A"/>
    <w:rsid w:val="00752141"/>
    <w:rsid w:val="00752282"/>
    <w:rsid w:val="00753EA1"/>
    <w:rsid w:val="00756881"/>
    <w:rsid w:val="00756A96"/>
    <w:rsid w:val="00761A03"/>
    <w:rsid w:val="00766E68"/>
    <w:rsid w:val="007671A7"/>
    <w:rsid w:val="00767BF4"/>
    <w:rsid w:val="0077186C"/>
    <w:rsid w:val="00784491"/>
    <w:rsid w:val="00791029"/>
    <w:rsid w:val="00791F63"/>
    <w:rsid w:val="007944F7"/>
    <w:rsid w:val="00796DCA"/>
    <w:rsid w:val="00797F42"/>
    <w:rsid w:val="007B3CA3"/>
    <w:rsid w:val="007B4539"/>
    <w:rsid w:val="007B6C78"/>
    <w:rsid w:val="007C0F5F"/>
    <w:rsid w:val="007C1CF1"/>
    <w:rsid w:val="007C2219"/>
    <w:rsid w:val="007C2231"/>
    <w:rsid w:val="007C4276"/>
    <w:rsid w:val="007C7879"/>
    <w:rsid w:val="007D0D83"/>
    <w:rsid w:val="007D3CEA"/>
    <w:rsid w:val="007D4B17"/>
    <w:rsid w:val="007D756E"/>
    <w:rsid w:val="007E173B"/>
    <w:rsid w:val="007E1D6C"/>
    <w:rsid w:val="007E3A03"/>
    <w:rsid w:val="007E3AB2"/>
    <w:rsid w:val="007E641E"/>
    <w:rsid w:val="007E6CE1"/>
    <w:rsid w:val="007F277F"/>
    <w:rsid w:val="007F2A80"/>
    <w:rsid w:val="007F3172"/>
    <w:rsid w:val="007F39A2"/>
    <w:rsid w:val="007F6138"/>
    <w:rsid w:val="007F7140"/>
    <w:rsid w:val="007F733F"/>
    <w:rsid w:val="00807FAE"/>
    <w:rsid w:val="00811B3D"/>
    <w:rsid w:val="00814602"/>
    <w:rsid w:val="008175B0"/>
    <w:rsid w:val="00817E6D"/>
    <w:rsid w:val="00824275"/>
    <w:rsid w:val="008243A8"/>
    <w:rsid w:val="00824C6C"/>
    <w:rsid w:val="008265B0"/>
    <w:rsid w:val="008315F2"/>
    <w:rsid w:val="008317E7"/>
    <w:rsid w:val="0083287D"/>
    <w:rsid w:val="00842D5E"/>
    <w:rsid w:val="008438FA"/>
    <w:rsid w:val="00844DE7"/>
    <w:rsid w:val="008500A2"/>
    <w:rsid w:val="00852A14"/>
    <w:rsid w:val="008572EC"/>
    <w:rsid w:val="00860D39"/>
    <w:rsid w:val="0086153C"/>
    <w:rsid w:val="0086422D"/>
    <w:rsid w:val="00870080"/>
    <w:rsid w:val="008705FE"/>
    <w:rsid w:val="00871576"/>
    <w:rsid w:val="00873382"/>
    <w:rsid w:val="00873C3C"/>
    <w:rsid w:val="0087705F"/>
    <w:rsid w:val="00877756"/>
    <w:rsid w:val="00877D7A"/>
    <w:rsid w:val="008823DD"/>
    <w:rsid w:val="008848CB"/>
    <w:rsid w:val="0088541A"/>
    <w:rsid w:val="008856EA"/>
    <w:rsid w:val="008873F8"/>
    <w:rsid w:val="00890E76"/>
    <w:rsid w:val="00894ABA"/>
    <w:rsid w:val="00894B53"/>
    <w:rsid w:val="008956D2"/>
    <w:rsid w:val="00896A78"/>
    <w:rsid w:val="00897764"/>
    <w:rsid w:val="00897BAE"/>
    <w:rsid w:val="008A1359"/>
    <w:rsid w:val="008B3B7F"/>
    <w:rsid w:val="008B3E40"/>
    <w:rsid w:val="008B59F0"/>
    <w:rsid w:val="008C0798"/>
    <w:rsid w:val="008C24B9"/>
    <w:rsid w:val="008C40D9"/>
    <w:rsid w:val="008C740E"/>
    <w:rsid w:val="008C7659"/>
    <w:rsid w:val="008D7625"/>
    <w:rsid w:val="008E0D4A"/>
    <w:rsid w:val="008E312E"/>
    <w:rsid w:val="008E3391"/>
    <w:rsid w:val="008E3667"/>
    <w:rsid w:val="008E3AAB"/>
    <w:rsid w:val="008E76DE"/>
    <w:rsid w:val="008F1126"/>
    <w:rsid w:val="008F17FA"/>
    <w:rsid w:val="008F3ECD"/>
    <w:rsid w:val="008F4758"/>
    <w:rsid w:val="008F7248"/>
    <w:rsid w:val="00905BC0"/>
    <w:rsid w:val="00906FFF"/>
    <w:rsid w:val="00911FCD"/>
    <w:rsid w:val="0092102E"/>
    <w:rsid w:val="00922538"/>
    <w:rsid w:val="00922BD1"/>
    <w:rsid w:val="0092359D"/>
    <w:rsid w:val="00923D07"/>
    <w:rsid w:val="00923DD8"/>
    <w:rsid w:val="00930195"/>
    <w:rsid w:val="009346D7"/>
    <w:rsid w:val="0093599E"/>
    <w:rsid w:val="009369B5"/>
    <w:rsid w:val="00936C70"/>
    <w:rsid w:val="00937725"/>
    <w:rsid w:val="0094223A"/>
    <w:rsid w:val="009428CA"/>
    <w:rsid w:val="00942DCE"/>
    <w:rsid w:val="009438CE"/>
    <w:rsid w:val="00944026"/>
    <w:rsid w:val="00944374"/>
    <w:rsid w:val="00956C89"/>
    <w:rsid w:val="009602DD"/>
    <w:rsid w:val="00960C92"/>
    <w:rsid w:val="00963254"/>
    <w:rsid w:val="00967A11"/>
    <w:rsid w:val="00972247"/>
    <w:rsid w:val="009731C0"/>
    <w:rsid w:val="00976D16"/>
    <w:rsid w:val="00980D3C"/>
    <w:rsid w:val="009826FD"/>
    <w:rsid w:val="00982C02"/>
    <w:rsid w:val="00982FFC"/>
    <w:rsid w:val="00984654"/>
    <w:rsid w:val="009868AD"/>
    <w:rsid w:val="00993012"/>
    <w:rsid w:val="0099373B"/>
    <w:rsid w:val="00995364"/>
    <w:rsid w:val="00995C68"/>
    <w:rsid w:val="00996838"/>
    <w:rsid w:val="009A0D3B"/>
    <w:rsid w:val="009A2739"/>
    <w:rsid w:val="009A3AED"/>
    <w:rsid w:val="009A3D37"/>
    <w:rsid w:val="009A43C8"/>
    <w:rsid w:val="009A5399"/>
    <w:rsid w:val="009A7BF7"/>
    <w:rsid w:val="009B16C2"/>
    <w:rsid w:val="009B39CE"/>
    <w:rsid w:val="009B576D"/>
    <w:rsid w:val="009C117A"/>
    <w:rsid w:val="009C4700"/>
    <w:rsid w:val="009C4C4A"/>
    <w:rsid w:val="009C56D8"/>
    <w:rsid w:val="009C67FC"/>
    <w:rsid w:val="009D076B"/>
    <w:rsid w:val="009D0EB5"/>
    <w:rsid w:val="009E29B0"/>
    <w:rsid w:val="009E2F81"/>
    <w:rsid w:val="009E4B43"/>
    <w:rsid w:val="009E79D7"/>
    <w:rsid w:val="009F00AE"/>
    <w:rsid w:val="009F2932"/>
    <w:rsid w:val="009F3D69"/>
    <w:rsid w:val="009F3E93"/>
    <w:rsid w:val="009F42FA"/>
    <w:rsid w:val="009F46DF"/>
    <w:rsid w:val="009F4A65"/>
    <w:rsid w:val="00A0207B"/>
    <w:rsid w:val="00A03274"/>
    <w:rsid w:val="00A03D50"/>
    <w:rsid w:val="00A05ABB"/>
    <w:rsid w:val="00A05EA7"/>
    <w:rsid w:val="00A073D3"/>
    <w:rsid w:val="00A1747D"/>
    <w:rsid w:val="00A24D54"/>
    <w:rsid w:val="00A2684C"/>
    <w:rsid w:val="00A27793"/>
    <w:rsid w:val="00A3061F"/>
    <w:rsid w:val="00A31A5A"/>
    <w:rsid w:val="00A370AE"/>
    <w:rsid w:val="00A37610"/>
    <w:rsid w:val="00A377A5"/>
    <w:rsid w:val="00A424CA"/>
    <w:rsid w:val="00A46A83"/>
    <w:rsid w:val="00A563B0"/>
    <w:rsid w:val="00A73A21"/>
    <w:rsid w:val="00A7572F"/>
    <w:rsid w:val="00A774BF"/>
    <w:rsid w:val="00A81A8A"/>
    <w:rsid w:val="00A84552"/>
    <w:rsid w:val="00A84ACF"/>
    <w:rsid w:val="00A87C2F"/>
    <w:rsid w:val="00A90BD6"/>
    <w:rsid w:val="00A91D84"/>
    <w:rsid w:val="00A92DC4"/>
    <w:rsid w:val="00A94C20"/>
    <w:rsid w:val="00AA19C7"/>
    <w:rsid w:val="00AA1EA0"/>
    <w:rsid w:val="00AA39C0"/>
    <w:rsid w:val="00AA3C4D"/>
    <w:rsid w:val="00AA45E6"/>
    <w:rsid w:val="00AA4FD2"/>
    <w:rsid w:val="00AA5DF8"/>
    <w:rsid w:val="00AA5F58"/>
    <w:rsid w:val="00AB45A2"/>
    <w:rsid w:val="00AB662F"/>
    <w:rsid w:val="00AB764C"/>
    <w:rsid w:val="00AC459D"/>
    <w:rsid w:val="00AC4E2E"/>
    <w:rsid w:val="00AD1BFC"/>
    <w:rsid w:val="00AD2772"/>
    <w:rsid w:val="00AD4644"/>
    <w:rsid w:val="00AD56E6"/>
    <w:rsid w:val="00AD7A80"/>
    <w:rsid w:val="00AD7AFF"/>
    <w:rsid w:val="00AE02CB"/>
    <w:rsid w:val="00AE1AEF"/>
    <w:rsid w:val="00AE5B59"/>
    <w:rsid w:val="00AE7F6F"/>
    <w:rsid w:val="00AF5390"/>
    <w:rsid w:val="00B003ED"/>
    <w:rsid w:val="00B014B7"/>
    <w:rsid w:val="00B04EFE"/>
    <w:rsid w:val="00B05883"/>
    <w:rsid w:val="00B07CB9"/>
    <w:rsid w:val="00B101B2"/>
    <w:rsid w:val="00B10D9B"/>
    <w:rsid w:val="00B1304E"/>
    <w:rsid w:val="00B13826"/>
    <w:rsid w:val="00B13B95"/>
    <w:rsid w:val="00B1572D"/>
    <w:rsid w:val="00B16B9B"/>
    <w:rsid w:val="00B16C46"/>
    <w:rsid w:val="00B17C0D"/>
    <w:rsid w:val="00B20116"/>
    <w:rsid w:val="00B2071C"/>
    <w:rsid w:val="00B20AF7"/>
    <w:rsid w:val="00B20FBD"/>
    <w:rsid w:val="00B22B08"/>
    <w:rsid w:val="00B32058"/>
    <w:rsid w:val="00B330C3"/>
    <w:rsid w:val="00B333FF"/>
    <w:rsid w:val="00B341B8"/>
    <w:rsid w:val="00B36B72"/>
    <w:rsid w:val="00B4119D"/>
    <w:rsid w:val="00B41961"/>
    <w:rsid w:val="00B4245D"/>
    <w:rsid w:val="00B4626A"/>
    <w:rsid w:val="00B50F89"/>
    <w:rsid w:val="00B5144D"/>
    <w:rsid w:val="00B539EE"/>
    <w:rsid w:val="00B53FC1"/>
    <w:rsid w:val="00B550D8"/>
    <w:rsid w:val="00B55B6F"/>
    <w:rsid w:val="00B57635"/>
    <w:rsid w:val="00B60B0F"/>
    <w:rsid w:val="00B66248"/>
    <w:rsid w:val="00B66C4A"/>
    <w:rsid w:val="00B67127"/>
    <w:rsid w:val="00B67DA7"/>
    <w:rsid w:val="00B70B74"/>
    <w:rsid w:val="00B71333"/>
    <w:rsid w:val="00B75761"/>
    <w:rsid w:val="00B75F1E"/>
    <w:rsid w:val="00B83344"/>
    <w:rsid w:val="00B83381"/>
    <w:rsid w:val="00B8472A"/>
    <w:rsid w:val="00B86AFC"/>
    <w:rsid w:val="00B939A7"/>
    <w:rsid w:val="00B952A5"/>
    <w:rsid w:val="00BA2557"/>
    <w:rsid w:val="00BA443B"/>
    <w:rsid w:val="00BA5B68"/>
    <w:rsid w:val="00BA6447"/>
    <w:rsid w:val="00BA6923"/>
    <w:rsid w:val="00BA7E1D"/>
    <w:rsid w:val="00BB0AAB"/>
    <w:rsid w:val="00BB13CC"/>
    <w:rsid w:val="00BB19DD"/>
    <w:rsid w:val="00BB2D6A"/>
    <w:rsid w:val="00BB5C3B"/>
    <w:rsid w:val="00BC0AD1"/>
    <w:rsid w:val="00BC159A"/>
    <w:rsid w:val="00BC3345"/>
    <w:rsid w:val="00BC6EAB"/>
    <w:rsid w:val="00BC7FCC"/>
    <w:rsid w:val="00BD02DB"/>
    <w:rsid w:val="00BD1961"/>
    <w:rsid w:val="00BD4F93"/>
    <w:rsid w:val="00BD5A6D"/>
    <w:rsid w:val="00BD64A9"/>
    <w:rsid w:val="00BD6DF5"/>
    <w:rsid w:val="00BE2C8C"/>
    <w:rsid w:val="00BE46E2"/>
    <w:rsid w:val="00BE5166"/>
    <w:rsid w:val="00BE5F3A"/>
    <w:rsid w:val="00BE6CE7"/>
    <w:rsid w:val="00BE7C44"/>
    <w:rsid w:val="00BF13BC"/>
    <w:rsid w:val="00BF1B46"/>
    <w:rsid w:val="00BF2AA3"/>
    <w:rsid w:val="00BF38E9"/>
    <w:rsid w:val="00BF4608"/>
    <w:rsid w:val="00BF5A10"/>
    <w:rsid w:val="00BF7486"/>
    <w:rsid w:val="00C00FDB"/>
    <w:rsid w:val="00C04101"/>
    <w:rsid w:val="00C0487F"/>
    <w:rsid w:val="00C0671E"/>
    <w:rsid w:val="00C06FA7"/>
    <w:rsid w:val="00C16F16"/>
    <w:rsid w:val="00C21ADB"/>
    <w:rsid w:val="00C23489"/>
    <w:rsid w:val="00C258A3"/>
    <w:rsid w:val="00C26492"/>
    <w:rsid w:val="00C26BAB"/>
    <w:rsid w:val="00C26FEC"/>
    <w:rsid w:val="00C27553"/>
    <w:rsid w:val="00C30608"/>
    <w:rsid w:val="00C310CF"/>
    <w:rsid w:val="00C31486"/>
    <w:rsid w:val="00C341D1"/>
    <w:rsid w:val="00C369BB"/>
    <w:rsid w:val="00C36E55"/>
    <w:rsid w:val="00C4149E"/>
    <w:rsid w:val="00C41B6E"/>
    <w:rsid w:val="00C44122"/>
    <w:rsid w:val="00C4435A"/>
    <w:rsid w:val="00C4503C"/>
    <w:rsid w:val="00C465DD"/>
    <w:rsid w:val="00C50237"/>
    <w:rsid w:val="00C53F98"/>
    <w:rsid w:val="00C61208"/>
    <w:rsid w:val="00C62E19"/>
    <w:rsid w:val="00C63D1D"/>
    <w:rsid w:val="00C64692"/>
    <w:rsid w:val="00C6508D"/>
    <w:rsid w:val="00C661F3"/>
    <w:rsid w:val="00C730FD"/>
    <w:rsid w:val="00C82342"/>
    <w:rsid w:val="00C832D9"/>
    <w:rsid w:val="00C86250"/>
    <w:rsid w:val="00C9495C"/>
    <w:rsid w:val="00C95576"/>
    <w:rsid w:val="00C959D6"/>
    <w:rsid w:val="00C96E33"/>
    <w:rsid w:val="00CA049A"/>
    <w:rsid w:val="00CA26F2"/>
    <w:rsid w:val="00CA3EA0"/>
    <w:rsid w:val="00CA653A"/>
    <w:rsid w:val="00CA653C"/>
    <w:rsid w:val="00CA7085"/>
    <w:rsid w:val="00CA7C1E"/>
    <w:rsid w:val="00CB1168"/>
    <w:rsid w:val="00CB1549"/>
    <w:rsid w:val="00CB1BF1"/>
    <w:rsid w:val="00CB28B4"/>
    <w:rsid w:val="00CB3324"/>
    <w:rsid w:val="00CB59EA"/>
    <w:rsid w:val="00CB633E"/>
    <w:rsid w:val="00CC1BE8"/>
    <w:rsid w:val="00CC2A86"/>
    <w:rsid w:val="00CC34F6"/>
    <w:rsid w:val="00CC76D4"/>
    <w:rsid w:val="00CD0AF3"/>
    <w:rsid w:val="00CD1F3C"/>
    <w:rsid w:val="00CD26F4"/>
    <w:rsid w:val="00CD46C5"/>
    <w:rsid w:val="00CD659E"/>
    <w:rsid w:val="00CE4826"/>
    <w:rsid w:val="00CE5C58"/>
    <w:rsid w:val="00CF01C1"/>
    <w:rsid w:val="00CF3E34"/>
    <w:rsid w:val="00CF4065"/>
    <w:rsid w:val="00CF4D4F"/>
    <w:rsid w:val="00CF51D3"/>
    <w:rsid w:val="00CF6B19"/>
    <w:rsid w:val="00CF7B72"/>
    <w:rsid w:val="00D03E4A"/>
    <w:rsid w:val="00D1202B"/>
    <w:rsid w:val="00D12ACA"/>
    <w:rsid w:val="00D13CE2"/>
    <w:rsid w:val="00D16160"/>
    <w:rsid w:val="00D177C4"/>
    <w:rsid w:val="00D2039F"/>
    <w:rsid w:val="00D2255E"/>
    <w:rsid w:val="00D22664"/>
    <w:rsid w:val="00D23421"/>
    <w:rsid w:val="00D242DF"/>
    <w:rsid w:val="00D24EF6"/>
    <w:rsid w:val="00D260E6"/>
    <w:rsid w:val="00D30117"/>
    <w:rsid w:val="00D30892"/>
    <w:rsid w:val="00D43065"/>
    <w:rsid w:val="00D4354F"/>
    <w:rsid w:val="00D439B0"/>
    <w:rsid w:val="00D523B4"/>
    <w:rsid w:val="00D52421"/>
    <w:rsid w:val="00D54448"/>
    <w:rsid w:val="00D62447"/>
    <w:rsid w:val="00D63383"/>
    <w:rsid w:val="00D669CB"/>
    <w:rsid w:val="00D66CE8"/>
    <w:rsid w:val="00D670B4"/>
    <w:rsid w:val="00D70645"/>
    <w:rsid w:val="00D7566A"/>
    <w:rsid w:val="00D76585"/>
    <w:rsid w:val="00D77C2A"/>
    <w:rsid w:val="00D81491"/>
    <w:rsid w:val="00D86179"/>
    <w:rsid w:val="00D8708D"/>
    <w:rsid w:val="00D92E0E"/>
    <w:rsid w:val="00D93E4A"/>
    <w:rsid w:val="00D95F8C"/>
    <w:rsid w:val="00D96818"/>
    <w:rsid w:val="00DA177B"/>
    <w:rsid w:val="00DA2901"/>
    <w:rsid w:val="00DA6284"/>
    <w:rsid w:val="00DA6B4E"/>
    <w:rsid w:val="00DA7147"/>
    <w:rsid w:val="00DB478B"/>
    <w:rsid w:val="00DC0E54"/>
    <w:rsid w:val="00DC42A6"/>
    <w:rsid w:val="00DC431B"/>
    <w:rsid w:val="00DC448C"/>
    <w:rsid w:val="00DD402D"/>
    <w:rsid w:val="00DD43F3"/>
    <w:rsid w:val="00DD4EC7"/>
    <w:rsid w:val="00DE12A5"/>
    <w:rsid w:val="00DE1F56"/>
    <w:rsid w:val="00DE31D9"/>
    <w:rsid w:val="00DE3774"/>
    <w:rsid w:val="00DE4C0C"/>
    <w:rsid w:val="00DE511F"/>
    <w:rsid w:val="00DE535A"/>
    <w:rsid w:val="00DE75A7"/>
    <w:rsid w:val="00DF0066"/>
    <w:rsid w:val="00DF02D1"/>
    <w:rsid w:val="00DF483B"/>
    <w:rsid w:val="00DF59C6"/>
    <w:rsid w:val="00DF6BEC"/>
    <w:rsid w:val="00E02C1B"/>
    <w:rsid w:val="00E042C1"/>
    <w:rsid w:val="00E05521"/>
    <w:rsid w:val="00E06EF2"/>
    <w:rsid w:val="00E06F88"/>
    <w:rsid w:val="00E11973"/>
    <w:rsid w:val="00E1283D"/>
    <w:rsid w:val="00E1575A"/>
    <w:rsid w:val="00E15F54"/>
    <w:rsid w:val="00E16ACC"/>
    <w:rsid w:val="00E226EF"/>
    <w:rsid w:val="00E25C2F"/>
    <w:rsid w:val="00E25E85"/>
    <w:rsid w:val="00E264CF"/>
    <w:rsid w:val="00E267E6"/>
    <w:rsid w:val="00E3759C"/>
    <w:rsid w:val="00E4167C"/>
    <w:rsid w:val="00E46F6C"/>
    <w:rsid w:val="00E50196"/>
    <w:rsid w:val="00E50FBF"/>
    <w:rsid w:val="00E51953"/>
    <w:rsid w:val="00E55A38"/>
    <w:rsid w:val="00E60151"/>
    <w:rsid w:val="00E60A2E"/>
    <w:rsid w:val="00E63AA4"/>
    <w:rsid w:val="00E66B10"/>
    <w:rsid w:val="00E678C0"/>
    <w:rsid w:val="00E7155F"/>
    <w:rsid w:val="00E7302A"/>
    <w:rsid w:val="00E74D8E"/>
    <w:rsid w:val="00E752EF"/>
    <w:rsid w:val="00E77C78"/>
    <w:rsid w:val="00E808FF"/>
    <w:rsid w:val="00E81F70"/>
    <w:rsid w:val="00E82090"/>
    <w:rsid w:val="00E83C2B"/>
    <w:rsid w:val="00E84464"/>
    <w:rsid w:val="00E84600"/>
    <w:rsid w:val="00E84F98"/>
    <w:rsid w:val="00E912EE"/>
    <w:rsid w:val="00E9146F"/>
    <w:rsid w:val="00E9325F"/>
    <w:rsid w:val="00E96124"/>
    <w:rsid w:val="00EA0C2B"/>
    <w:rsid w:val="00EA13D1"/>
    <w:rsid w:val="00EA32FA"/>
    <w:rsid w:val="00EA54EF"/>
    <w:rsid w:val="00EA6268"/>
    <w:rsid w:val="00EB15B9"/>
    <w:rsid w:val="00EB2A3E"/>
    <w:rsid w:val="00EB5A80"/>
    <w:rsid w:val="00EB625D"/>
    <w:rsid w:val="00EC1019"/>
    <w:rsid w:val="00EC2AAC"/>
    <w:rsid w:val="00EC3769"/>
    <w:rsid w:val="00EC3B08"/>
    <w:rsid w:val="00EC4A97"/>
    <w:rsid w:val="00EC782A"/>
    <w:rsid w:val="00ED0A52"/>
    <w:rsid w:val="00ED1B04"/>
    <w:rsid w:val="00ED22C4"/>
    <w:rsid w:val="00ED3C2B"/>
    <w:rsid w:val="00ED4034"/>
    <w:rsid w:val="00EE3781"/>
    <w:rsid w:val="00EE46C3"/>
    <w:rsid w:val="00EE49BB"/>
    <w:rsid w:val="00EE5B5E"/>
    <w:rsid w:val="00EF0D63"/>
    <w:rsid w:val="00EF1EBE"/>
    <w:rsid w:val="00EF2D8A"/>
    <w:rsid w:val="00EF3BD7"/>
    <w:rsid w:val="00EF605D"/>
    <w:rsid w:val="00EF7316"/>
    <w:rsid w:val="00F00EEC"/>
    <w:rsid w:val="00F011BC"/>
    <w:rsid w:val="00F044EE"/>
    <w:rsid w:val="00F04B6F"/>
    <w:rsid w:val="00F06B82"/>
    <w:rsid w:val="00F1279F"/>
    <w:rsid w:val="00F12898"/>
    <w:rsid w:val="00F128B1"/>
    <w:rsid w:val="00F1375F"/>
    <w:rsid w:val="00F145DE"/>
    <w:rsid w:val="00F150FE"/>
    <w:rsid w:val="00F15A43"/>
    <w:rsid w:val="00F15A6A"/>
    <w:rsid w:val="00F207FF"/>
    <w:rsid w:val="00F208A6"/>
    <w:rsid w:val="00F24767"/>
    <w:rsid w:val="00F27347"/>
    <w:rsid w:val="00F300C3"/>
    <w:rsid w:val="00F32416"/>
    <w:rsid w:val="00F373CF"/>
    <w:rsid w:val="00F37C6A"/>
    <w:rsid w:val="00F40F52"/>
    <w:rsid w:val="00F42EB1"/>
    <w:rsid w:val="00F444DB"/>
    <w:rsid w:val="00F45A10"/>
    <w:rsid w:val="00F45B36"/>
    <w:rsid w:val="00F45EC8"/>
    <w:rsid w:val="00F47B8A"/>
    <w:rsid w:val="00F56F6A"/>
    <w:rsid w:val="00F577CD"/>
    <w:rsid w:val="00F62BDE"/>
    <w:rsid w:val="00F6383F"/>
    <w:rsid w:val="00F7018F"/>
    <w:rsid w:val="00F70C58"/>
    <w:rsid w:val="00F71E8D"/>
    <w:rsid w:val="00F758ED"/>
    <w:rsid w:val="00F77504"/>
    <w:rsid w:val="00F81E74"/>
    <w:rsid w:val="00F82B7F"/>
    <w:rsid w:val="00F82F9E"/>
    <w:rsid w:val="00F84DFC"/>
    <w:rsid w:val="00F866C5"/>
    <w:rsid w:val="00F87663"/>
    <w:rsid w:val="00F8768A"/>
    <w:rsid w:val="00F91FBA"/>
    <w:rsid w:val="00FA0528"/>
    <w:rsid w:val="00FA31EB"/>
    <w:rsid w:val="00FA765E"/>
    <w:rsid w:val="00FB1A3D"/>
    <w:rsid w:val="00FB1F55"/>
    <w:rsid w:val="00FB2ED5"/>
    <w:rsid w:val="00FB5F1C"/>
    <w:rsid w:val="00FC0A5D"/>
    <w:rsid w:val="00FC0F45"/>
    <w:rsid w:val="00FC228F"/>
    <w:rsid w:val="00FC3888"/>
    <w:rsid w:val="00FC41E4"/>
    <w:rsid w:val="00FC7C71"/>
    <w:rsid w:val="00FD0015"/>
    <w:rsid w:val="00FD171C"/>
    <w:rsid w:val="00FD2354"/>
    <w:rsid w:val="00FD3101"/>
    <w:rsid w:val="00FD32DB"/>
    <w:rsid w:val="00FD4FD9"/>
    <w:rsid w:val="00FD6496"/>
    <w:rsid w:val="00FD71FF"/>
    <w:rsid w:val="00FE1E47"/>
    <w:rsid w:val="00FE24B2"/>
    <w:rsid w:val="00FE2B08"/>
    <w:rsid w:val="00FE419A"/>
    <w:rsid w:val="00FE5736"/>
    <w:rsid w:val="00FE5DD9"/>
    <w:rsid w:val="00FF0368"/>
    <w:rsid w:val="00FF1660"/>
    <w:rsid w:val="00FF1B66"/>
    <w:rsid w:val="00FF4331"/>
    <w:rsid w:val="00FF533A"/>
    <w:rsid w:val="00FF549C"/>
    <w:rsid w:val="00FF641D"/>
    <w:rsid w:val="00FF70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85DBF24"/>
  <w15:docId w15:val="{99D6781C-CAAA-4FF8-B088-402B7B16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17A"/>
    <w:pPr>
      <w:spacing w:before="120" w:line="312" w:lineRule="auto"/>
    </w:pPr>
    <w:rPr>
      <w:rFonts w:ascii="Verdana" w:eastAsiaTheme="majorEastAsia" w:hAnsi="Verdana"/>
      <w:sz w:val="20"/>
      <w:szCs w:val="18"/>
    </w:rPr>
  </w:style>
  <w:style w:type="paragraph" w:styleId="Heading1">
    <w:name w:val="heading 1"/>
    <w:basedOn w:val="Normal"/>
    <w:next w:val="Normal"/>
    <w:link w:val="Heading1Char"/>
    <w:uiPriority w:val="1"/>
    <w:qFormat/>
    <w:rsid w:val="00960C92"/>
    <w:pPr>
      <w:keepNext/>
      <w:keepLines/>
      <w:spacing w:before="300" w:after="120" w:line="240" w:lineRule="auto"/>
      <w:outlineLvl w:val="0"/>
    </w:pPr>
    <w:rPr>
      <w:rFonts w:cstheme="majorBidi"/>
      <w:b/>
      <w:bCs/>
      <w:color w:val="ED8B00" w:themeColor="accent1"/>
      <w:sz w:val="28"/>
      <w:szCs w:val="32"/>
    </w:rPr>
  </w:style>
  <w:style w:type="paragraph" w:styleId="Heading2">
    <w:name w:val="heading 2"/>
    <w:basedOn w:val="Normal"/>
    <w:next w:val="Normal"/>
    <w:link w:val="Heading2Char"/>
    <w:uiPriority w:val="9"/>
    <w:unhideWhenUsed/>
    <w:qFormat/>
    <w:rsid w:val="00E1283D"/>
    <w:pPr>
      <w:keepNext/>
      <w:keepLines/>
      <w:shd w:val="clear" w:color="auto" w:fill="FFFFFF"/>
      <w:spacing w:after="100" w:line="240" w:lineRule="auto"/>
      <w:outlineLvl w:val="1"/>
    </w:pPr>
    <w:rPr>
      <w:rFonts w:cstheme="majorBidi"/>
      <w:b/>
      <w:bCs/>
      <w:color w:val="776E64" w:themeColor="text2"/>
      <w:sz w:val="22"/>
      <w:szCs w:val="26"/>
    </w:rPr>
  </w:style>
  <w:style w:type="paragraph" w:styleId="Heading3">
    <w:name w:val="heading 3"/>
    <w:basedOn w:val="Normal"/>
    <w:next w:val="Normal"/>
    <w:link w:val="Heading3Char"/>
    <w:uiPriority w:val="9"/>
    <w:unhideWhenUsed/>
    <w:qFormat/>
    <w:rsid w:val="006C6776"/>
    <w:pPr>
      <w:keepNext/>
      <w:keepLines/>
      <w:outlineLvl w:val="2"/>
    </w:pPr>
    <w:rPr>
      <w:rFonts w:cstheme="majorBidi"/>
      <w:b/>
      <w:bCs/>
      <w:color w:val="000000" w:themeColor="text1"/>
      <w:sz w:val="22"/>
    </w:rPr>
  </w:style>
  <w:style w:type="paragraph" w:styleId="Heading4">
    <w:name w:val="heading 4"/>
    <w:basedOn w:val="Normal"/>
    <w:next w:val="Normal"/>
    <w:link w:val="Heading4Char"/>
    <w:uiPriority w:val="9"/>
    <w:unhideWhenUsed/>
    <w:qFormat/>
    <w:rsid w:val="00494C35"/>
    <w:pPr>
      <w:keepNext/>
      <w:spacing w:before="360" w:line="240" w:lineRule="auto"/>
      <w:outlineLvl w:val="3"/>
    </w:pPr>
    <w:rPr>
      <w:rFonts w:cs="Arial"/>
      <w:b/>
      <w:bCs/>
      <w:szCs w:val="20"/>
      <w:lang w:val="en"/>
    </w:rPr>
  </w:style>
  <w:style w:type="paragraph" w:styleId="Heading5">
    <w:name w:val="heading 5"/>
    <w:next w:val="Normal"/>
    <w:link w:val="Heading5Char"/>
    <w:uiPriority w:val="9"/>
    <w:unhideWhenUsed/>
    <w:qFormat/>
    <w:rsid w:val="00DE31D9"/>
    <w:pPr>
      <w:keepNext/>
      <w:keepLines/>
      <w:spacing w:before="200"/>
      <w:outlineLvl w:val="4"/>
    </w:pPr>
    <w:rPr>
      <w:rFonts w:ascii="Verdana" w:eastAsiaTheme="majorEastAsia" w:hAnsi="Verdana" w:cstheme="majorBidi"/>
      <w:color w:val="776E64" w:themeColor="text2"/>
      <w:sz w:val="16"/>
    </w:rPr>
  </w:style>
  <w:style w:type="paragraph" w:styleId="Heading6">
    <w:name w:val="heading 6"/>
    <w:basedOn w:val="Normal"/>
    <w:next w:val="Normal"/>
    <w:link w:val="Heading6Char"/>
    <w:uiPriority w:val="9"/>
    <w:unhideWhenUsed/>
    <w:qFormat/>
    <w:rsid w:val="004805B7"/>
    <w:pPr>
      <w:keepNext/>
      <w:keepLines/>
      <w:spacing w:before="200"/>
      <w:outlineLvl w:val="5"/>
    </w:pPr>
    <w:rPr>
      <w:rFonts w:asciiTheme="majorHAnsi" w:hAnsiTheme="majorHAnsi" w:cstheme="majorBidi"/>
      <w:i/>
      <w:iCs/>
      <w:color w:val="764400" w:themeColor="accent1" w:themeShade="7F"/>
    </w:rPr>
  </w:style>
  <w:style w:type="paragraph" w:styleId="Heading7">
    <w:name w:val="heading 7"/>
    <w:basedOn w:val="Normal"/>
    <w:next w:val="Normal"/>
    <w:link w:val="Heading7Char"/>
    <w:uiPriority w:val="9"/>
    <w:semiHidden/>
    <w:unhideWhenUsed/>
    <w:qFormat/>
    <w:rsid w:val="007371D1"/>
    <w:pPr>
      <w:keepNext/>
      <w:keepLines/>
      <w:spacing w:before="40"/>
      <w:outlineLvl w:val="6"/>
    </w:pPr>
    <w:rPr>
      <w:rFonts w:asciiTheme="majorHAnsi" w:hAnsiTheme="majorHAnsi" w:cstheme="majorBidi"/>
      <w:i/>
      <w:iCs/>
      <w:color w:val="764400" w:themeColor="accent1" w:themeShade="7F"/>
    </w:rPr>
  </w:style>
  <w:style w:type="paragraph" w:styleId="Heading8">
    <w:name w:val="heading 8"/>
    <w:basedOn w:val="Normal"/>
    <w:next w:val="Normal"/>
    <w:link w:val="Heading8Char"/>
    <w:uiPriority w:val="9"/>
    <w:semiHidden/>
    <w:unhideWhenUsed/>
    <w:qFormat/>
    <w:rsid w:val="007371D1"/>
    <w:pPr>
      <w:keepNext/>
      <w:keepLines/>
      <w:spacing w:before="40"/>
      <w:outlineLvl w:val="7"/>
    </w:pPr>
    <w:rPr>
      <w:rFonts w:asciiTheme="majorHAnsi"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71D1"/>
    <w:pPr>
      <w:keepNext/>
      <w:keepLines/>
      <w:spacing w:before="40"/>
      <w:outlineLvl w:val="8"/>
    </w:pPr>
    <w:rPr>
      <w:rFonts w:asciiTheme="majorHAnsi"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0C92"/>
    <w:rPr>
      <w:rFonts w:ascii="Verdana" w:eastAsiaTheme="majorEastAsia" w:hAnsi="Verdana" w:cstheme="majorBidi"/>
      <w:b/>
      <w:bCs/>
      <w:color w:val="ED8B00" w:themeColor="accent1"/>
      <w:sz w:val="28"/>
      <w:szCs w:val="32"/>
    </w:rPr>
  </w:style>
  <w:style w:type="character" w:customStyle="1" w:styleId="Heading2Char">
    <w:name w:val="Heading 2 Char"/>
    <w:basedOn w:val="DefaultParagraphFont"/>
    <w:link w:val="Heading2"/>
    <w:uiPriority w:val="9"/>
    <w:rsid w:val="00E1283D"/>
    <w:rPr>
      <w:rFonts w:ascii="Verdana" w:eastAsiaTheme="majorEastAsia" w:hAnsi="Verdana" w:cstheme="majorBidi"/>
      <w:b/>
      <w:bCs/>
      <w:color w:val="776E64" w:themeColor="text2"/>
      <w:sz w:val="22"/>
      <w:szCs w:val="26"/>
      <w:shd w:val="clear" w:color="auto" w:fill="FFFFFF"/>
    </w:rPr>
  </w:style>
  <w:style w:type="character" w:customStyle="1" w:styleId="Heading3Char">
    <w:name w:val="Heading 3 Char"/>
    <w:basedOn w:val="DefaultParagraphFont"/>
    <w:link w:val="Heading3"/>
    <w:uiPriority w:val="9"/>
    <w:rsid w:val="006C6776"/>
    <w:rPr>
      <w:rFonts w:ascii="Verdana" w:eastAsiaTheme="majorEastAsia" w:hAnsi="Verdana" w:cstheme="majorBidi"/>
      <w:b/>
      <w:bCs/>
      <w:color w:val="000000" w:themeColor="text1"/>
      <w:sz w:val="22"/>
    </w:rPr>
  </w:style>
  <w:style w:type="character" w:customStyle="1" w:styleId="Heading4Char">
    <w:name w:val="Heading 4 Char"/>
    <w:basedOn w:val="DefaultParagraphFont"/>
    <w:link w:val="Heading4"/>
    <w:uiPriority w:val="9"/>
    <w:rsid w:val="00494C35"/>
    <w:rPr>
      <w:rFonts w:ascii="Verdana" w:eastAsiaTheme="majorEastAsia" w:hAnsi="Verdana" w:cs="Arial"/>
      <w:b/>
      <w:bCs/>
      <w:sz w:val="20"/>
      <w:szCs w:val="20"/>
      <w:lang w:val="en"/>
    </w:rPr>
  </w:style>
  <w:style w:type="character" w:customStyle="1" w:styleId="Heading5Char">
    <w:name w:val="Heading 5 Char"/>
    <w:basedOn w:val="DefaultParagraphFont"/>
    <w:link w:val="Heading5"/>
    <w:uiPriority w:val="9"/>
    <w:rsid w:val="00DE31D9"/>
    <w:rPr>
      <w:rFonts w:ascii="Verdana" w:eastAsiaTheme="majorEastAsia" w:hAnsi="Verdana" w:cstheme="majorBidi"/>
      <w:color w:val="776E64" w:themeColor="text2"/>
      <w:sz w:val="16"/>
    </w:rPr>
  </w:style>
  <w:style w:type="character" w:customStyle="1" w:styleId="Heading6Char">
    <w:name w:val="Heading 6 Char"/>
    <w:basedOn w:val="DefaultParagraphFont"/>
    <w:link w:val="Heading6"/>
    <w:uiPriority w:val="9"/>
    <w:rsid w:val="004805B7"/>
    <w:rPr>
      <w:rFonts w:asciiTheme="majorHAnsi" w:eastAsiaTheme="majorEastAsia" w:hAnsiTheme="majorHAnsi" w:cstheme="majorBidi"/>
      <w:i/>
      <w:iCs/>
      <w:color w:val="764400" w:themeColor="accent1" w:themeShade="7F"/>
      <w:sz w:val="20"/>
    </w:rPr>
  </w:style>
  <w:style w:type="table" w:styleId="TableGrid">
    <w:name w:val="Table Grid"/>
    <w:basedOn w:val="TableNormal"/>
    <w:uiPriority w:val="59"/>
    <w:rsid w:val="00207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7C68"/>
    <w:pPr>
      <w:tabs>
        <w:tab w:val="center" w:pos="4320"/>
        <w:tab w:val="right" w:pos="8640"/>
      </w:tabs>
    </w:pPr>
  </w:style>
  <w:style w:type="character" w:customStyle="1" w:styleId="HeaderChar">
    <w:name w:val="Header Char"/>
    <w:basedOn w:val="DefaultParagraphFont"/>
    <w:link w:val="Header"/>
    <w:uiPriority w:val="99"/>
    <w:rsid w:val="00207C68"/>
  </w:style>
  <w:style w:type="paragraph" w:styleId="Footer">
    <w:name w:val="footer"/>
    <w:basedOn w:val="Normal"/>
    <w:link w:val="FooterChar"/>
    <w:uiPriority w:val="99"/>
    <w:unhideWhenUsed/>
    <w:qFormat/>
    <w:rsid w:val="00207C68"/>
    <w:pPr>
      <w:tabs>
        <w:tab w:val="center" w:pos="4320"/>
        <w:tab w:val="right" w:pos="8640"/>
      </w:tabs>
    </w:pPr>
  </w:style>
  <w:style w:type="character" w:customStyle="1" w:styleId="FooterChar">
    <w:name w:val="Footer Char"/>
    <w:basedOn w:val="DefaultParagraphFont"/>
    <w:link w:val="Footer"/>
    <w:uiPriority w:val="99"/>
    <w:rsid w:val="00207C68"/>
  </w:style>
  <w:style w:type="paragraph" w:styleId="BalloonText">
    <w:name w:val="Balloon Text"/>
    <w:basedOn w:val="Normal"/>
    <w:link w:val="BalloonTextChar"/>
    <w:uiPriority w:val="99"/>
    <w:semiHidden/>
    <w:unhideWhenUsed/>
    <w:rsid w:val="00207C68"/>
    <w:rPr>
      <w:rFonts w:ascii="Lucida Grande" w:hAnsi="Lucida Grande" w:cs="Lucida Grande"/>
    </w:rPr>
  </w:style>
  <w:style w:type="character" w:customStyle="1" w:styleId="BalloonTextChar">
    <w:name w:val="Balloon Text Char"/>
    <w:basedOn w:val="DefaultParagraphFont"/>
    <w:link w:val="BalloonText"/>
    <w:uiPriority w:val="99"/>
    <w:semiHidden/>
    <w:rsid w:val="00207C68"/>
    <w:rPr>
      <w:rFonts w:ascii="Lucida Grande" w:hAnsi="Lucida Grande" w:cs="Lucida Grande"/>
      <w:sz w:val="18"/>
      <w:szCs w:val="18"/>
    </w:rPr>
  </w:style>
  <w:style w:type="character" w:styleId="PageNumber">
    <w:name w:val="page number"/>
    <w:basedOn w:val="DefaultParagraphFont"/>
    <w:unhideWhenUsed/>
    <w:rsid w:val="00207C68"/>
  </w:style>
  <w:style w:type="paragraph" w:styleId="ListParagraph">
    <w:name w:val="List Paragraph"/>
    <w:aliases w:val="List Paragraph (1st Level Bullet),1st Level Bullet"/>
    <w:basedOn w:val="Normal"/>
    <w:uiPriority w:val="34"/>
    <w:qFormat/>
    <w:rsid w:val="0074631D"/>
    <w:pPr>
      <w:numPr>
        <w:numId w:val="1"/>
      </w:numPr>
      <w:spacing w:before="60" w:after="60" w:line="276" w:lineRule="auto"/>
      <w:ind w:left="342" w:hanging="342"/>
    </w:pPr>
    <w:rPr>
      <w:rFonts w:eastAsiaTheme="minorHAnsi"/>
      <w:szCs w:val="22"/>
      <w:lang w:val="en-CA"/>
    </w:rPr>
  </w:style>
  <w:style w:type="paragraph" w:styleId="Title">
    <w:name w:val="Title"/>
    <w:basedOn w:val="Normal"/>
    <w:next w:val="Normal"/>
    <w:link w:val="TitleChar"/>
    <w:uiPriority w:val="10"/>
    <w:qFormat/>
    <w:rsid w:val="00022A05"/>
    <w:pPr>
      <w:spacing w:line="240" w:lineRule="auto"/>
      <w:contextualSpacing/>
    </w:pPr>
    <w:rPr>
      <w:rFonts w:cstheme="majorBidi"/>
      <w:b/>
      <w:color w:val="776E64" w:themeColor="text2"/>
      <w:spacing w:val="5"/>
      <w:kern w:val="28"/>
      <w:sz w:val="48"/>
      <w:szCs w:val="48"/>
    </w:rPr>
  </w:style>
  <w:style w:type="character" w:customStyle="1" w:styleId="TitleChar">
    <w:name w:val="Title Char"/>
    <w:basedOn w:val="DefaultParagraphFont"/>
    <w:link w:val="Title"/>
    <w:uiPriority w:val="10"/>
    <w:rsid w:val="00022A05"/>
    <w:rPr>
      <w:rFonts w:ascii="Verdana" w:eastAsiaTheme="majorEastAsia" w:hAnsi="Verdana" w:cstheme="majorBidi"/>
      <w:b/>
      <w:color w:val="776E64" w:themeColor="text2"/>
      <w:spacing w:val="5"/>
      <w:kern w:val="28"/>
      <w:sz w:val="48"/>
      <w:szCs w:val="48"/>
    </w:rPr>
  </w:style>
  <w:style w:type="paragraph" w:styleId="Subtitle">
    <w:name w:val="Subtitle"/>
    <w:basedOn w:val="Title"/>
    <w:next w:val="Normal"/>
    <w:link w:val="SubtitleChar"/>
    <w:uiPriority w:val="11"/>
    <w:qFormat/>
    <w:rsid w:val="001C68A8"/>
    <w:pPr>
      <w:spacing w:before="160" w:after="240"/>
    </w:pPr>
    <w:rPr>
      <w:color w:val="6399AE" w:themeColor="accent2"/>
      <w:sz w:val="32"/>
      <w:szCs w:val="28"/>
    </w:rPr>
  </w:style>
  <w:style w:type="character" w:customStyle="1" w:styleId="SubtitleChar">
    <w:name w:val="Subtitle Char"/>
    <w:basedOn w:val="DefaultParagraphFont"/>
    <w:link w:val="Subtitle"/>
    <w:uiPriority w:val="11"/>
    <w:rsid w:val="001C68A8"/>
    <w:rPr>
      <w:rFonts w:ascii="Verdana" w:eastAsiaTheme="majorEastAsia" w:hAnsi="Verdana" w:cstheme="majorBidi"/>
      <w:b/>
      <w:color w:val="6399AE" w:themeColor="accent2"/>
      <w:spacing w:val="5"/>
      <w:kern w:val="28"/>
      <w:sz w:val="32"/>
      <w:szCs w:val="28"/>
    </w:rPr>
  </w:style>
  <w:style w:type="character" w:styleId="Hyperlink">
    <w:name w:val="Hyperlink"/>
    <w:basedOn w:val="DefaultParagraphFont"/>
    <w:uiPriority w:val="99"/>
    <w:unhideWhenUsed/>
    <w:qFormat/>
    <w:rsid w:val="007D0D83"/>
    <w:rPr>
      <w:rFonts w:ascii="Verdana" w:hAnsi="Verdana"/>
      <w:color w:val="6399AE" w:themeColor="accent2"/>
      <w:sz w:val="20"/>
    </w:rPr>
  </w:style>
  <w:style w:type="paragraph" w:styleId="Quote">
    <w:name w:val="Quote"/>
    <w:basedOn w:val="Normal"/>
    <w:next w:val="Normal"/>
    <w:link w:val="QuoteChar"/>
    <w:uiPriority w:val="29"/>
    <w:qFormat/>
    <w:rsid w:val="00CD46C5"/>
    <w:pPr>
      <w:pBdr>
        <w:left w:val="single" w:sz="18" w:space="10" w:color="ED8B00" w:themeColor="accent1"/>
      </w:pBdr>
      <w:ind w:left="936" w:right="936"/>
    </w:pPr>
    <w:rPr>
      <w:iCs/>
    </w:rPr>
  </w:style>
  <w:style w:type="character" w:customStyle="1" w:styleId="QuoteChar">
    <w:name w:val="Quote Char"/>
    <w:basedOn w:val="DefaultParagraphFont"/>
    <w:link w:val="Quote"/>
    <w:uiPriority w:val="29"/>
    <w:rsid w:val="00CD46C5"/>
    <w:rPr>
      <w:rFonts w:ascii="Verdana" w:hAnsi="Verdana"/>
      <w:iCs/>
      <w:color w:val="000000" w:themeColor="text1"/>
      <w:sz w:val="20"/>
    </w:rPr>
  </w:style>
  <w:style w:type="paragraph" w:styleId="IntenseQuote">
    <w:name w:val="Intense Quote"/>
    <w:basedOn w:val="Normal"/>
    <w:next w:val="Normal"/>
    <w:link w:val="IntenseQuoteChar"/>
    <w:uiPriority w:val="30"/>
    <w:qFormat/>
    <w:rsid w:val="00DE31D9"/>
    <w:pPr>
      <w:pBdr>
        <w:left w:val="single" w:sz="18" w:space="10" w:color="ED8B00" w:themeColor="accent1"/>
      </w:pBdr>
      <w:spacing w:before="200" w:after="280"/>
      <w:ind w:left="936" w:right="936"/>
    </w:pPr>
    <w:rPr>
      <w:b/>
      <w:bCs/>
      <w:iCs/>
    </w:rPr>
  </w:style>
  <w:style w:type="character" w:customStyle="1" w:styleId="IntenseQuoteChar">
    <w:name w:val="Intense Quote Char"/>
    <w:basedOn w:val="DefaultParagraphFont"/>
    <w:link w:val="IntenseQuote"/>
    <w:uiPriority w:val="30"/>
    <w:rsid w:val="00DE31D9"/>
    <w:rPr>
      <w:rFonts w:ascii="Verdana" w:hAnsi="Verdana"/>
      <w:b/>
      <w:bCs/>
      <w:iCs/>
      <w:color w:val="776E64" w:themeColor="text2"/>
      <w:sz w:val="20"/>
    </w:rPr>
  </w:style>
  <w:style w:type="paragraph" w:customStyle="1" w:styleId="ListParagraph2nd">
    <w:name w:val="List Paragraph (2nd)"/>
    <w:basedOn w:val="ListParagraph"/>
    <w:qFormat/>
    <w:rsid w:val="00721E70"/>
    <w:pPr>
      <w:numPr>
        <w:ilvl w:val="1"/>
      </w:numPr>
      <w:spacing w:before="0" w:after="0"/>
      <w:ind w:left="612" w:hanging="270"/>
    </w:pPr>
  </w:style>
  <w:style w:type="paragraph" w:customStyle="1" w:styleId="ListParagraph3rdlevel">
    <w:name w:val="List Paragraph (3rd level)"/>
    <w:basedOn w:val="ListParagraph"/>
    <w:qFormat/>
    <w:rsid w:val="006F1643"/>
    <w:pPr>
      <w:numPr>
        <w:numId w:val="0"/>
      </w:numPr>
      <w:spacing w:before="0" w:after="0"/>
      <w:ind w:left="1080" w:hanging="360"/>
    </w:pPr>
  </w:style>
  <w:style w:type="table" w:customStyle="1" w:styleId="LightShading-Accent11">
    <w:name w:val="Light Shading - Accent 11"/>
    <w:basedOn w:val="TableNormal"/>
    <w:uiPriority w:val="60"/>
    <w:rsid w:val="007457FA"/>
    <w:rPr>
      <w:color w:val="B16700" w:themeColor="accent1" w:themeShade="BF"/>
      <w:sz w:val="22"/>
      <w:szCs w:val="22"/>
      <w:lang w:eastAsia="zh-TW"/>
    </w:rPr>
    <w:tblPr>
      <w:tblStyleRowBandSize w:val="1"/>
      <w:tblStyleColBandSize w:val="1"/>
      <w:tblBorders>
        <w:top w:val="single" w:sz="8" w:space="0" w:color="ED8B00" w:themeColor="accent1"/>
        <w:bottom w:val="single" w:sz="8" w:space="0" w:color="ED8B00" w:themeColor="accent1"/>
      </w:tblBorders>
    </w:tblPr>
    <w:tblStylePr w:type="firstRow">
      <w:pPr>
        <w:spacing w:before="0" w:after="0" w:line="240" w:lineRule="auto"/>
      </w:pPr>
      <w:rPr>
        <w:b/>
        <w:bCs/>
      </w:rPr>
      <w:tblPr/>
      <w:tcPr>
        <w:tcBorders>
          <w:top w:val="single" w:sz="8" w:space="0" w:color="ED8B00" w:themeColor="accent1"/>
          <w:left w:val="nil"/>
          <w:bottom w:val="single" w:sz="8" w:space="0" w:color="ED8B00" w:themeColor="accent1"/>
          <w:right w:val="nil"/>
          <w:insideH w:val="nil"/>
          <w:insideV w:val="nil"/>
        </w:tcBorders>
      </w:tcPr>
    </w:tblStylePr>
    <w:tblStylePr w:type="lastRow">
      <w:pPr>
        <w:spacing w:before="0" w:after="0" w:line="240" w:lineRule="auto"/>
      </w:pPr>
      <w:rPr>
        <w:b/>
        <w:bCs/>
      </w:rPr>
      <w:tblPr/>
      <w:tcPr>
        <w:tcBorders>
          <w:top w:val="single" w:sz="8" w:space="0" w:color="ED8B00" w:themeColor="accent1"/>
          <w:left w:val="nil"/>
          <w:bottom w:val="single" w:sz="8" w:space="0" w:color="ED8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1" w:themeFillTint="3F"/>
      </w:tcPr>
    </w:tblStylePr>
    <w:tblStylePr w:type="band1Horz">
      <w:tblPr/>
      <w:tcPr>
        <w:tcBorders>
          <w:left w:val="nil"/>
          <w:right w:val="nil"/>
          <w:insideH w:val="nil"/>
          <w:insideV w:val="nil"/>
        </w:tcBorders>
        <w:shd w:val="clear" w:color="auto" w:fill="FFE2BB" w:themeFill="accent1" w:themeFillTint="3F"/>
      </w:tcPr>
    </w:tblStylePr>
  </w:style>
  <w:style w:type="paragraph" w:styleId="FootnoteText">
    <w:name w:val="footnote text"/>
    <w:basedOn w:val="Normal"/>
    <w:link w:val="FootnoteTextChar"/>
    <w:uiPriority w:val="99"/>
    <w:unhideWhenUsed/>
    <w:rsid w:val="00371344"/>
    <w:pPr>
      <w:spacing w:before="0" w:line="240" w:lineRule="auto"/>
    </w:pPr>
    <w:rPr>
      <w:sz w:val="24"/>
    </w:rPr>
  </w:style>
  <w:style w:type="character" w:customStyle="1" w:styleId="FootnoteTextChar">
    <w:name w:val="Footnote Text Char"/>
    <w:basedOn w:val="DefaultParagraphFont"/>
    <w:link w:val="FootnoteText"/>
    <w:uiPriority w:val="99"/>
    <w:rsid w:val="00371344"/>
    <w:rPr>
      <w:rFonts w:ascii="Verdana" w:hAnsi="Verdana"/>
    </w:rPr>
  </w:style>
  <w:style w:type="character" w:styleId="FootnoteReference">
    <w:name w:val="footnote reference"/>
    <w:basedOn w:val="DefaultParagraphFont"/>
    <w:semiHidden/>
    <w:rsid w:val="00371344"/>
    <w:rPr>
      <w:vertAlign w:val="superscript"/>
    </w:rPr>
  </w:style>
  <w:style w:type="paragraph" w:styleId="Revision">
    <w:name w:val="Revision"/>
    <w:hidden/>
    <w:uiPriority w:val="99"/>
    <w:semiHidden/>
    <w:rsid w:val="00EC3B08"/>
    <w:rPr>
      <w:rFonts w:ascii="Verdana" w:hAnsi="Verdana"/>
      <w:sz w:val="20"/>
    </w:rPr>
  </w:style>
  <w:style w:type="paragraph" w:styleId="DocumentMap">
    <w:name w:val="Document Map"/>
    <w:basedOn w:val="Normal"/>
    <w:link w:val="DocumentMapChar"/>
    <w:uiPriority w:val="99"/>
    <w:semiHidden/>
    <w:unhideWhenUsed/>
    <w:rsid w:val="00EC3B08"/>
    <w:pPr>
      <w:spacing w:before="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C3B08"/>
    <w:rPr>
      <w:rFonts w:ascii="Lucida Grande" w:hAnsi="Lucida Grande" w:cs="Lucida Grande"/>
    </w:rPr>
  </w:style>
  <w:style w:type="paragraph" w:customStyle="1" w:styleId="introhighlighttext">
    <w:name w:val="intro highlight text"/>
    <w:basedOn w:val="Normal"/>
    <w:qFormat/>
    <w:rsid w:val="0022753A"/>
    <w:pPr>
      <w:spacing w:after="120"/>
    </w:pPr>
    <w:rPr>
      <w:color w:val="000000" w:themeColor="text1"/>
      <w:sz w:val="24"/>
    </w:rPr>
  </w:style>
  <w:style w:type="character" w:styleId="Strong">
    <w:name w:val="Strong"/>
    <w:basedOn w:val="DefaultParagraphFont"/>
    <w:uiPriority w:val="22"/>
    <w:qFormat/>
    <w:rsid w:val="0011185C"/>
    <w:rPr>
      <w:b/>
      <w:bCs/>
      <w:color w:val="776E64" w:themeColor="text2"/>
    </w:rPr>
  </w:style>
  <w:style w:type="paragraph" w:customStyle="1" w:styleId="example">
    <w:name w:val="example"/>
    <w:basedOn w:val="Quote"/>
    <w:qFormat/>
    <w:rsid w:val="0011185C"/>
    <w:pPr>
      <w:pBdr>
        <w:left w:val="single" w:sz="18" w:space="10" w:color="6399AE" w:themeColor="accent2"/>
      </w:pBdr>
    </w:pPr>
  </w:style>
  <w:style w:type="paragraph" w:customStyle="1" w:styleId="exampleheaders">
    <w:name w:val="example headers"/>
    <w:basedOn w:val="example"/>
    <w:qFormat/>
    <w:rsid w:val="00062293"/>
    <w:rPr>
      <w:b/>
      <w:color w:val="6399AE" w:themeColor="accent2"/>
    </w:rPr>
  </w:style>
  <w:style w:type="paragraph" w:customStyle="1" w:styleId="Example0">
    <w:name w:val="Example"/>
    <w:aliases w:val="A+R copy"/>
    <w:basedOn w:val="example"/>
    <w:qFormat/>
    <w:rsid w:val="00F45A10"/>
    <w:rPr>
      <w:color w:val="776E64" w:themeColor="text2"/>
    </w:rPr>
  </w:style>
  <w:style w:type="character" w:styleId="CommentReference">
    <w:name w:val="annotation reference"/>
    <w:basedOn w:val="DefaultParagraphFont"/>
    <w:uiPriority w:val="99"/>
    <w:semiHidden/>
    <w:unhideWhenUsed/>
    <w:rsid w:val="00D66CE8"/>
    <w:rPr>
      <w:sz w:val="16"/>
      <w:szCs w:val="16"/>
    </w:rPr>
  </w:style>
  <w:style w:type="paragraph" w:styleId="CommentText">
    <w:name w:val="annotation text"/>
    <w:basedOn w:val="Normal"/>
    <w:link w:val="CommentTextChar"/>
    <w:uiPriority w:val="99"/>
    <w:unhideWhenUsed/>
    <w:rsid w:val="00D66CE8"/>
    <w:pPr>
      <w:spacing w:line="240" w:lineRule="auto"/>
    </w:pPr>
    <w:rPr>
      <w:szCs w:val="20"/>
    </w:rPr>
  </w:style>
  <w:style w:type="character" w:customStyle="1" w:styleId="CommentTextChar">
    <w:name w:val="Comment Text Char"/>
    <w:basedOn w:val="DefaultParagraphFont"/>
    <w:link w:val="CommentText"/>
    <w:uiPriority w:val="99"/>
    <w:rsid w:val="00D66CE8"/>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66CE8"/>
    <w:rPr>
      <w:b/>
      <w:bCs/>
    </w:rPr>
  </w:style>
  <w:style w:type="character" w:customStyle="1" w:styleId="CommentSubjectChar">
    <w:name w:val="Comment Subject Char"/>
    <w:basedOn w:val="CommentTextChar"/>
    <w:link w:val="CommentSubject"/>
    <w:uiPriority w:val="99"/>
    <w:semiHidden/>
    <w:rsid w:val="00D66CE8"/>
    <w:rPr>
      <w:rFonts w:ascii="Verdana" w:hAnsi="Verdana"/>
      <w:b/>
      <w:bCs/>
      <w:sz w:val="20"/>
      <w:szCs w:val="20"/>
    </w:rPr>
  </w:style>
  <w:style w:type="paragraph" w:customStyle="1" w:styleId="numberedsubheading">
    <w:name w:val="numbered subheading"/>
    <w:basedOn w:val="Normal"/>
    <w:qFormat/>
    <w:rsid w:val="00037ABD"/>
    <w:pPr>
      <w:spacing w:before="240" w:after="100"/>
    </w:pPr>
    <w:rPr>
      <w:b/>
      <w:color w:val="6399AE" w:themeColor="accent2"/>
      <w:sz w:val="24"/>
    </w:rPr>
  </w:style>
  <w:style w:type="paragraph" w:customStyle="1" w:styleId="WRcourseLO">
    <w:name w:val="WR course LO"/>
    <w:basedOn w:val="ListParagraph"/>
    <w:qFormat/>
    <w:rsid w:val="00BE7C44"/>
    <w:pPr>
      <w:numPr>
        <w:numId w:val="0"/>
      </w:numPr>
      <w:spacing w:before="0"/>
    </w:pPr>
  </w:style>
  <w:style w:type="paragraph" w:customStyle="1" w:styleId="2ndLevelBullet">
    <w:name w:val="2nd Level Bullet"/>
    <w:basedOn w:val="ListParagraph"/>
    <w:uiPriority w:val="2"/>
    <w:qFormat/>
    <w:rsid w:val="00275BB5"/>
    <w:pPr>
      <w:numPr>
        <w:numId w:val="0"/>
      </w:numPr>
      <w:spacing w:before="0" w:after="0"/>
      <w:ind w:left="1440" w:hanging="360"/>
      <w:contextualSpacing/>
    </w:pPr>
  </w:style>
  <w:style w:type="paragraph" w:customStyle="1" w:styleId="3rdLevelBullet">
    <w:name w:val="3rd Level Bullet"/>
    <w:basedOn w:val="ListParagraph"/>
    <w:uiPriority w:val="2"/>
    <w:qFormat/>
    <w:rsid w:val="00275BB5"/>
    <w:pPr>
      <w:numPr>
        <w:numId w:val="0"/>
      </w:numPr>
      <w:spacing w:before="0" w:after="0"/>
      <w:ind w:left="2160" w:hanging="360"/>
      <w:contextualSpacing/>
    </w:pPr>
  </w:style>
  <w:style w:type="paragraph" w:customStyle="1" w:styleId="JHSCFundamentalsLO">
    <w:name w:val="JHSC Fundamentals LO"/>
    <w:basedOn w:val="WRcourseLO"/>
    <w:qFormat/>
    <w:rsid w:val="00BE7C44"/>
    <w:pPr>
      <w:numPr>
        <w:numId w:val="2"/>
      </w:numPr>
    </w:pPr>
  </w:style>
  <w:style w:type="paragraph" w:styleId="ListBullet">
    <w:name w:val="List Bullet"/>
    <w:basedOn w:val="Normal"/>
    <w:rsid w:val="00BF7486"/>
    <w:pPr>
      <w:numPr>
        <w:numId w:val="3"/>
      </w:numPr>
      <w:spacing w:before="0" w:line="240" w:lineRule="auto"/>
      <w:contextualSpacing/>
    </w:pPr>
    <w:rPr>
      <w:rFonts w:ascii="Lucida Sans" w:eastAsia="Times New Roman" w:hAnsi="Lucida Sans" w:cs="Lucida Sans"/>
      <w:lang w:val="en-CA" w:eastAsia="en-CA"/>
    </w:rPr>
  </w:style>
  <w:style w:type="paragraph" w:customStyle="1" w:styleId="Body">
    <w:name w:val="Body"/>
    <w:uiPriority w:val="99"/>
    <w:rsid w:val="002F48B0"/>
    <w:rPr>
      <w:rFonts w:ascii="Verdana" w:eastAsia="Times New Roman" w:hAnsi="Verdana" w:cs="Lucida Sans"/>
      <w:noProof/>
      <w:color w:val="000000"/>
      <w:sz w:val="20"/>
      <w:szCs w:val="20"/>
      <w:lang w:val="en-CA" w:eastAsia="en-CA"/>
    </w:rPr>
  </w:style>
  <w:style w:type="paragraph" w:customStyle="1" w:styleId="ContentPageentries">
    <w:name w:val="Content Page entries"/>
    <w:basedOn w:val="Normal"/>
    <w:rsid w:val="006D7CF0"/>
    <w:pPr>
      <w:keepNext/>
      <w:pBdr>
        <w:bottom w:val="single" w:sz="6" w:space="1" w:color="auto"/>
      </w:pBdr>
      <w:spacing w:before="0" w:after="120" w:line="240" w:lineRule="auto"/>
      <w:ind w:left="720" w:hanging="720"/>
    </w:pPr>
    <w:rPr>
      <w:rFonts w:eastAsia="Times New Roman" w:cs="Times New Roman"/>
      <w:bCs/>
      <w:smallCaps/>
      <w:szCs w:val="20"/>
      <w:lang w:val="en-CA" w:eastAsia="en-CA"/>
    </w:rPr>
  </w:style>
  <w:style w:type="paragraph" w:customStyle="1" w:styleId="ContentPagesub-entries">
    <w:name w:val="Content Page sub-entries"/>
    <w:basedOn w:val="ContentPageentries"/>
    <w:rsid w:val="00476F9E"/>
    <w:pPr>
      <w:pBdr>
        <w:bottom w:val="none" w:sz="0" w:space="0" w:color="auto"/>
      </w:pBdr>
      <w:tabs>
        <w:tab w:val="left" w:pos="1080"/>
        <w:tab w:val="right" w:leader="dot" w:pos="9360"/>
      </w:tabs>
      <w:ind w:left="540" w:firstLine="0"/>
      <w:contextualSpacing/>
    </w:pPr>
    <w:rPr>
      <w:smallCaps w:val="0"/>
    </w:rPr>
  </w:style>
  <w:style w:type="character" w:styleId="FollowedHyperlink">
    <w:name w:val="FollowedHyperlink"/>
    <w:basedOn w:val="Hyperlink"/>
    <w:uiPriority w:val="99"/>
    <w:semiHidden/>
    <w:unhideWhenUsed/>
    <w:rsid w:val="00FB1A3D"/>
    <w:rPr>
      <w:rFonts w:ascii="Verdana" w:hAnsi="Verdana"/>
      <w:color w:val="6399AE"/>
      <w:sz w:val="20"/>
      <w:u w:val="none"/>
    </w:rPr>
  </w:style>
  <w:style w:type="paragraph" w:styleId="BodyText2">
    <w:name w:val="Body Text 2"/>
    <w:basedOn w:val="Normal"/>
    <w:link w:val="BodyText2Char"/>
    <w:rsid w:val="008B3E40"/>
    <w:pPr>
      <w:spacing w:before="0" w:line="240" w:lineRule="auto"/>
    </w:pPr>
    <w:rPr>
      <w:rFonts w:ascii="Arial" w:eastAsia="Times New Roman" w:hAnsi="Arial" w:cs="Arial"/>
      <w:sz w:val="16"/>
      <w:szCs w:val="16"/>
      <w:lang w:val="en-CA" w:eastAsia="en-CA"/>
    </w:rPr>
  </w:style>
  <w:style w:type="character" w:customStyle="1" w:styleId="BodyText2Char">
    <w:name w:val="Body Text 2 Char"/>
    <w:basedOn w:val="DefaultParagraphFont"/>
    <w:link w:val="BodyText2"/>
    <w:rsid w:val="008B3E40"/>
    <w:rPr>
      <w:rFonts w:ascii="Arial" w:eastAsia="Times New Roman" w:hAnsi="Arial" w:cs="Arial"/>
      <w:sz w:val="16"/>
      <w:szCs w:val="16"/>
      <w:lang w:val="en-CA" w:eastAsia="en-CA"/>
    </w:rPr>
  </w:style>
  <w:style w:type="paragraph" w:customStyle="1" w:styleId="tablebullet">
    <w:name w:val="table bullet"/>
    <w:basedOn w:val="ListParagraph"/>
    <w:qFormat/>
    <w:rsid w:val="00537C77"/>
    <w:pPr>
      <w:numPr>
        <w:numId w:val="4"/>
      </w:numPr>
      <w:tabs>
        <w:tab w:val="left" w:pos="317"/>
      </w:tabs>
      <w:spacing w:before="0" w:after="0" w:line="240" w:lineRule="auto"/>
      <w:ind w:left="317" w:hanging="270"/>
      <w:contextualSpacing/>
    </w:pPr>
    <w:rPr>
      <w:rFonts w:ascii="Arial" w:hAnsi="Arial" w:cs="Arial"/>
      <w:sz w:val="18"/>
      <w:szCs w:val="18"/>
    </w:rPr>
  </w:style>
  <w:style w:type="paragraph" w:customStyle="1" w:styleId="tablebulletcalibri">
    <w:name w:val="table bullet calibri"/>
    <w:basedOn w:val="tablebullet"/>
    <w:qFormat/>
    <w:rsid w:val="00537C77"/>
    <w:rPr>
      <w:rFonts w:asciiTheme="minorHAnsi" w:hAnsiTheme="minorHAnsi" w:cstheme="minorHAnsi"/>
      <w:sz w:val="22"/>
    </w:rPr>
  </w:style>
  <w:style w:type="paragraph" w:customStyle="1" w:styleId="body0">
    <w:name w:val="body"/>
    <w:basedOn w:val="Normal"/>
    <w:qFormat/>
    <w:rsid w:val="00E1283D"/>
    <w:pPr>
      <w:spacing w:before="0" w:after="120" w:line="240" w:lineRule="auto"/>
    </w:pPr>
    <w:rPr>
      <w:rFonts w:eastAsiaTheme="minorHAnsi"/>
      <w:szCs w:val="22"/>
      <w:lang w:val="en-CA"/>
    </w:rPr>
  </w:style>
  <w:style w:type="paragraph" w:customStyle="1" w:styleId="bullet">
    <w:name w:val="bullet"/>
    <w:basedOn w:val="ListParagraph"/>
    <w:uiPriority w:val="1"/>
    <w:qFormat/>
    <w:rsid w:val="00E808FF"/>
    <w:pPr>
      <w:numPr>
        <w:numId w:val="5"/>
      </w:numPr>
      <w:spacing w:before="0" w:after="0" w:line="240" w:lineRule="auto"/>
      <w:contextualSpacing/>
    </w:pPr>
    <w:rPr>
      <w:rFonts w:asciiTheme="minorHAnsi" w:hAnsiTheme="minorHAnsi"/>
      <w:sz w:val="22"/>
    </w:rPr>
  </w:style>
  <w:style w:type="paragraph" w:customStyle="1" w:styleId="bullet2">
    <w:name w:val="bullet 2"/>
    <w:basedOn w:val="bullet"/>
    <w:uiPriority w:val="1"/>
    <w:qFormat/>
    <w:rsid w:val="001E594C"/>
    <w:pPr>
      <w:numPr>
        <w:numId w:val="6"/>
      </w:numPr>
      <w:spacing w:before="60" w:after="60"/>
      <w:ind w:left="1080"/>
    </w:pPr>
    <w:rPr>
      <w:color w:val="776E64" w:themeColor="text2"/>
    </w:rPr>
  </w:style>
  <w:style w:type="paragraph" w:customStyle="1" w:styleId="body10">
    <w:name w:val="body 10"/>
    <w:basedOn w:val="body0"/>
    <w:qFormat/>
    <w:rsid w:val="00E808FF"/>
    <w:rPr>
      <w:szCs w:val="20"/>
    </w:rPr>
  </w:style>
  <w:style w:type="paragraph" w:customStyle="1" w:styleId="itemnumber">
    <w:name w:val="item number"/>
    <w:basedOn w:val="body0"/>
    <w:qFormat/>
    <w:rsid w:val="00E808FF"/>
    <w:pPr>
      <w:numPr>
        <w:numId w:val="7"/>
      </w:numPr>
      <w:ind w:left="0" w:firstLine="0"/>
    </w:pPr>
  </w:style>
  <w:style w:type="paragraph" w:customStyle="1" w:styleId="bullet1">
    <w:name w:val="bullet 1"/>
    <w:basedOn w:val="ListParagraph"/>
    <w:qFormat/>
    <w:rsid w:val="00D96818"/>
    <w:pPr>
      <w:spacing w:before="80" w:after="80" w:line="240" w:lineRule="auto"/>
      <w:ind w:left="288" w:hanging="288"/>
    </w:pPr>
    <w:rPr>
      <w:sz w:val="16"/>
    </w:rPr>
  </w:style>
  <w:style w:type="paragraph" w:customStyle="1" w:styleId="tablebulletVerdana">
    <w:name w:val="table bullet Verdana"/>
    <w:basedOn w:val="tablebulletcalibri"/>
    <w:qFormat/>
    <w:rsid w:val="000A0176"/>
    <w:rPr>
      <w:rFonts w:ascii="Verdana" w:hAnsi="Verdana"/>
      <w:sz w:val="20"/>
      <w:szCs w:val="20"/>
    </w:rPr>
  </w:style>
  <w:style w:type="paragraph" w:styleId="BodyText">
    <w:name w:val="Body Text"/>
    <w:basedOn w:val="Normal"/>
    <w:link w:val="BodyTextChar"/>
    <w:uiPriority w:val="1"/>
    <w:unhideWhenUsed/>
    <w:qFormat/>
    <w:rsid w:val="000508BD"/>
    <w:pPr>
      <w:spacing w:after="120"/>
    </w:pPr>
  </w:style>
  <w:style w:type="character" w:customStyle="1" w:styleId="BodyTextChar">
    <w:name w:val="Body Text Char"/>
    <w:basedOn w:val="DefaultParagraphFont"/>
    <w:link w:val="BodyText"/>
    <w:uiPriority w:val="1"/>
    <w:rsid w:val="000508BD"/>
    <w:rPr>
      <w:rFonts w:ascii="Verdana" w:eastAsiaTheme="majorEastAsia" w:hAnsi="Verdana"/>
      <w:sz w:val="18"/>
      <w:szCs w:val="18"/>
    </w:rPr>
  </w:style>
  <w:style w:type="paragraph" w:customStyle="1" w:styleId="TableParagraph">
    <w:name w:val="Table Paragraph"/>
    <w:basedOn w:val="Normal"/>
    <w:uiPriority w:val="1"/>
    <w:qFormat/>
    <w:rsid w:val="000508BD"/>
    <w:pPr>
      <w:widowControl w:val="0"/>
      <w:spacing w:before="0" w:line="240" w:lineRule="auto"/>
    </w:pPr>
    <w:rPr>
      <w:rFonts w:ascii="Arial" w:eastAsia="Arial" w:hAnsi="Arial" w:cs="Arial"/>
      <w:sz w:val="22"/>
      <w:szCs w:val="22"/>
    </w:rPr>
  </w:style>
  <w:style w:type="paragraph" w:customStyle="1" w:styleId="Default">
    <w:name w:val="Default"/>
    <w:rsid w:val="000508BD"/>
    <w:pPr>
      <w:autoSpaceDE w:val="0"/>
      <w:autoSpaceDN w:val="0"/>
      <w:adjustRightInd w:val="0"/>
    </w:pPr>
    <w:rPr>
      <w:rFonts w:ascii="Arial" w:eastAsiaTheme="minorHAnsi" w:hAnsi="Arial" w:cs="Arial"/>
      <w:color w:val="000000"/>
      <w:lang w:val="en-CA"/>
    </w:rPr>
  </w:style>
  <w:style w:type="paragraph" w:customStyle="1" w:styleId="ListBullet1Single">
    <w:name w:val="List Bullet 1 Single"/>
    <w:basedOn w:val="Normal"/>
    <w:rsid w:val="000508BD"/>
    <w:pPr>
      <w:widowControl w:val="0"/>
      <w:numPr>
        <w:numId w:val="8"/>
      </w:numPr>
      <w:spacing w:before="0" w:after="120" w:line="240" w:lineRule="auto"/>
    </w:pPr>
    <w:rPr>
      <w:rFonts w:eastAsiaTheme="minorHAnsi" w:cs="Arial"/>
      <w:szCs w:val="22"/>
    </w:rPr>
  </w:style>
  <w:style w:type="paragraph" w:customStyle="1" w:styleId="bullet2Verdana">
    <w:name w:val="bullet 2 Verdana"/>
    <w:basedOn w:val="bullet2"/>
    <w:qFormat/>
    <w:rsid w:val="00FF7095"/>
    <w:pPr>
      <w:numPr>
        <w:numId w:val="49"/>
      </w:numPr>
      <w:spacing w:before="0" w:after="40"/>
    </w:pPr>
    <w:rPr>
      <w:rFonts w:ascii="Verdana" w:hAnsi="Verdana"/>
      <w:color w:val="000000" w:themeColor="text1"/>
      <w:sz w:val="16"/>
    </w:rPr>
  </w:style>
  <w:style w:type="paragraph" w:customStyle="1" w:styleId="tabletext">
    <w:name w:val="table text"/>
    <w:basedOn w:val="BodyText"/>
    <w:qFormat/>
    <w:rsid w:val="00FB1A3D"/>
    <w:pPr>
      <w:spacing w:before="60" w:after="60" w:line="240" w:lineRule="auto"/>
    </w:pPr>
    <w:rPr>
      <w:szCs w:val="20"/>
      <w:lang w:val="en-CA"/>
    </w:rPr>
  </w:style>
  <w:style w:type="paragraph" w:customStyle="1" w:styleId="Heading3-A">
    <w:name w:val="Heading 3-A"/>
    <w:basedOn w:val="Normal"/>
    <w:qFormat/>
    <w:rsid w:val="00641803"/>
    <w:pPr>
      <w:keepNext/>
      <w:spacing w:after="180"/>
    </w:pPr>
    <w:rPr>
      <w:b/>
      <w:szCs w:val="20"/>
    </w:rPr>
  </w:style>
  <w:style w:type="paragraph" w:customStyle="1" w:styleId="resourcehead">
    <w:name w:val="resource head"/>
    <w:basedOn w:val="Heading1"/>
    <w:qFormat/>
    <w:rsid w:val="000A5D63"/>
    <w:pPr>
      <w:spacing w:before="0"/>
      <w:jc w:val="right"/>
    </w:pPr>
    <w:rPr>
      <w:color w:val="776E64" w:themeColor="text2"/>
      <w:sz w:val="22"/>
      <w:szCs w:val="22"/>
    </w:rPr>
  </w:style>
  <w:style w:type="paragraph" w:customStyle="1" w:styleId="HeadingA-prime">
    <w:name w:val="Heading A-prime"/>
    <w:basedOn w:val="Heading1"/>
    <w:qFormat/>
    <w:rsid w:val="003073D7"/>
    <w:rPr>
      <w:color w:val="6399AE"/>
      <w:sz w:val="36"/>
      <w:szCs w:val="36"/>
    </w:rPr>
  </w:style>
  <w:style w:type="paragraph" w:customStyle="1" w:styleId="subl21">
    <w:name w:val="subl21"/>
    <w:basedOn w:val="Normal"/>
    <w:rsid w:val="00717D83"/>
    <w:pPr>
      <w:spacing w:before="0" w:after="375" w:line="240" w:lineRule="auto"/>
      <w:ind w:hanging="432"/>
    </w:pPr>
    <w:rPr>
      <w:rFonts w:eastAsia="Times New Roman" w:cs="Times New Roman"/>
      <w:sz w:val="21"/>
      <w:szCs w:val="21"/>
      <w:lang w:val="en-CA" w:eastAsia="en-CA"/>
    </w:rPr>
  </w:style>
  <w:style w:type="paragraph" w:customStyle="1" w:styleId="subl11">
    <w:name w:val="subl11"/>
    <w:basedOn w:val="Normal"/>
    <w:rsid w:val="00707FA4"/>
    <w:pPr>
      <w:spacing w:before="0" w:after="375" w:line="240" w:lineRule="auto"/>
      <w:ind w:hanging="432"/>
    </w:pPr>
    <w:rPr>
      <w:rFonts w:eastAsia="Times New Roman" w:cs="Times New Roman"/>
      <w:sz w:val="21"/>
      <w:szCs w:val="21"/>
      <w:lang w:val="en-CA" w:eastAsia="en-CA"/>
    </w:rPr>
  </w:style>
  <w:style w:type="paragraph" w:customStyle="1" w:styleId="subl31">
    <w:name w:val="subl31"/>
    <w:basedOn w:val="Normal"/>
    <w:rsid w:val="00707FA4"/>
    <w:pPr>
      <w:spacing w:before="0" w:after="375" w:line="240" w:lineRule="auto"/>
      <w:ind w:hanging="432"/>
    </w:pPr>
    <w:rPr>
      <w:rFonts w:eastAsia="Times New Roman" w:cs="Times New Roman"/>
      <w:sz w:val="21"/>
      <w:szCs w:val="21"/>
      <w:lang w:val="en-CA" w:eastAsia="en-CA"/>
    </w:rPr>
  </w:style>
  <w:style w:type="character" w:styleId="HTMLCite">
    <w:name w:val="HTML Cite"/>
    <w:basedOn w:val="DefaultParagraphFont"/>
    <w:uiPriority w:val="99"/>
    <w:semiHidden/>
    <w:unhideWhenUsed/>
    <w:rsid w:val="00707FA4"/>
    <w:rPr>
      <w:i/>
      <w:iCs/>
    </w:rPr>
  </w:style>
  <w:style w:type="character" w:styleId="Emphasis">
    <w:name w:val="Emphasis"/>
    <w:basedOn w:val="DefaultParagraphFont"/>
    <w:uiPriority w:val="20"/>
    <w:qFormat/>
    <w:rsid w:val="00707FA4"/>
    <w:rPr>
      <w:i/>
      <w:iCs/>
    </w:rPr>
  </w:style>
  <w:style w:type="paragraph" w:styleId="NormalWeb">
    <w:name w:val="Normal (Web)"/>
    <w:basedOn w:val="Normal"/>
    <w:unhideWhenUsed/>
    <w:rsid w:val="004F119E"/>
    <w:pPr>
      <w:spacing w:before="0" w:after="120" w:line="240" w:lineRule="auto"/>
    </w:pPr>
    <w:rPr>
      <w:rFonts w:ascii="Times New Roman" w:eastAsia="Times New Roman" w:hAnsi="Times New Roman" w:cs="Times New Roman"/>
      <w:sz w:val="24"/>
      <w:szCs w:val="24"/>
      <w:lang w:val="en-CA" w:eastAsia="en-CA"/>
    </w:rPr>
  </w:style>
  <w:style w:type="paragraph" w:customStyle="1" w:styleId="FooterEDS">
    <w:name w:val="Footer EDS"/>
    <w:qFormat/>
    <w:rsid w:val="004F375B"/>
    <w:pPr>
      <w:tabs>
        <w:tab w:val="center" w:pos="4680"/>
        <w:tab w:val="right" w:pos="9360"/>
      </w:tabs>
      <w:spacing w:line="264" w:lineRule="auto"/>
    </w:pPr>
    <w:rPr>
      <w:rFonts w:ascii="Tahoma" w:eastAsiaTheme="minorHAnsi" w:hAnsi="Tahoma"/>
      <w:sz w:val="18"/>
      <w:szCs w:val="22"/>
      <w:lang w:val="en-CA"/>
    </w:rPr>
  </w:style>
  <w:style w:type="paragraph" w:styleId="TOC1">
    <w:name w:val="toc 1"/>
    <w:next w:val="Normal"/>
    <w:autoRedefine/>
    <w:uiPriority w:val="39"/>
    <w:unhideWhenUsed/>
    <w:rsid w:val="002E2D5C"/>
    <w:pPr>
      <w:tabs>
        <w:tab w:val="right" w:leader="dot" w:pos="8990"/>
      </w:tabs>
      <w:spacing w:before="120"/>
    </w:pPr>
    <w:rPr>
      <w:rFonts w:ascii="Verdana" w:eastAsiaTheme="minorHAnsi" w:hAnsi="Verdana"/>
      <w:noProof/>
      <w:color w:val="000000" w:themeColor="text1"/>
      <w:sz w:val="20"/>
      <w:szCs w:val="22"/>
    </w:rPr>
  </w:style>
  <w:style w:type="paragraph" w:styleId="TOC2">
    <w:name w:val="toc 2"/>
    <w:next w:val="Normal"/>
    <w:autoRedefine/>
    <w:uiPriority w:val="39"/>
    <w:unhideWhenUsed/>
    <w:rsid w:val="006046A9"/>
    <w:pPr>
      <w:tabs>
        <w:tab w:val="right" w:leader="dot" w:pos="8990"/>
      </w:tabs>
      <w:ind w:left="360"/>
    </w:pPr>
    <w:rPr>
      <w:rFonts w:ascii="Verdana" w:eastAsiaTheme="minorHAnsi" w:hAnsi="Verdana"/>
      <w:sz w:val="20"/>
      <w:szCs w:val="22"/>
    </w:rPr>
  </w:style>
  <w:style w:type="paragraph" w:styleId="TOC3">
    <w:name w:val="toc 3"/>
    <w:basedOn w:val="Normal"/>
    <w:next w:val="Normal"/>
    <w:autoRedefine/>
    <w:uiPriority w:val="39"/>
    <w:unhideWhenUsed/>
    <w:rsid w:val="004F375B"/>
    <w:pPr>
      <w:tabs>
        <w:tab w:val="right" w:leader="dot" w:pos="9000"/>
      </w:tabs>
      <w:spacing w:before="0" w:after="60" w:line="240" w:lineRule="auto"/>
      <w:ind w:left="720"/>
    </w:pPr>
    <w:rPr>
      <w:rFonts w:ascii="Arial" w:eastAsiaTheme="minorHAnsi" w:hAnsi="Arial"/>
      <w:sz w:val="22"/>
      <w:szCs w:val="22"/>
    </w:rPr>
  </w:style>
  <w:style w:type="paragraph" w:customStyle="1" w:styleId="TOCTitleEDS">
    <w:name w:val="TOC Title EDS"/>
    <w:next w:val="Normal"/>
    <w:qFormat/>
    <w:rsid w:val="004F375B"/>
    <w:pPr>
      <w:pBdr>
        <w:top w:val="single" w:sz="4" w:space="1" w:color="auto"/>
        <w:bottom w:val="single" w:sz="4" w:space="1" w:color="auto"/>
      </w:pBdr>
      <w:shd w:val="clear" w:color="auto" w:fill="D9D9D9" w:themeFill="background1" w:themeFillShade="D9"/>
      <w:jc w:val="center"/>
    </w:pPr>
    <w:rPr>
      <w:rFonts w:ascii="Arial Narrow" w:eastAsiaTheme="minorHAnsi" w:hAnsi="Arial Narrow"/>
      <w:sz w:val="48"/>
      <w:szCs w:val="22"/>
      <w:lang w:val="en-CA"/>
    </w:rPr>
  </w:style>
  <w:style w:type="paragraph" w:customStyle="1" w:styleId="UnitTitleEDS">
    <w:name w:val="Unit Title EDS"/>
    <w:next w:val="Normal"/>
    <w:qFormat/>
    <w:rsid w:val="004F375B"/>
    <w:pPr>
      <w:spacing w:before="1000"/>
      <w:jc w:val="center"/>
    </w:pPr>
    <w:rPr>
      <w:rFonts w:ascii="Arial" w:eastAsiaTheme="minorHAnsi" w:hAnsi="Arial"/>
      <w:b/>
      <w:sz w:val="72"/>
      <w:szCs w:val="22"/>
      <w:lang w:val="en-CA"/>
    </w:rPr>
  </w:style>
  <w:style w:type="paragraph" w:customStyle="1" w:styleId="TableBul1EDS">
    <w:name w:val="Table Bul1 EDS"/>
    <w:next w:val="Normal"/>
    <w:qFormat/>
    <w:rsid w:val="00BA7E1D"/>
    <w:pPr>
      <w:tabs>
        <w:tab w:val="left" w:pos="360"/>
      </w:tabs>
      <w:spacing w:line="264" w:lineRule="auto"/>
      <w:ind w:left="360" w:hanging="360"/>
    </w:pPr>
    <w:rPr>
      <w:rFonts w:ascii="Arial" w:eastAsiaTheme="minorHAnsi" w:hAnsi="Arial"/>
      <w:sz w:val="22"/>
      <w:szCs w:val="22"/>
      <w:lang w:val="en-CA"/>
    </w:rPr>
  </w:style>
  <w:style w:type="paragraph" w:styleId="Bibliography">
    <w:name w:val="Bibliography"/>
    <w:basedOn w:val="Normal"/>
    <w:next w:val="Normal"/>
    <w:uiPriority w:val="37"/>
    <w:semiHidden/>
    <w:unhideWhenUsed/>
    <w:rsid w:val="007371D1"/>
  </w:style>
  <w:style w:type="paragraph" w:styleId="BlockText">
    <w:name w:val="Block Text"/>
    <w:basedOn w:val="Normal"/>
    <w:uiPriority w:val="99"/>
    <w:semiHidden/>
    <w:unhideWhenUsed/>
    <w:rsid w:val="007371D1"/>
    <w:pPr>
      <w:pBdr>
        <w:top w:val="single" w:sz="2" w:space="10" w:color="ED8B00" w:themeColor="accent1" w:frame="1"/>
        <w:left w:val="single" w:sz="2" w:space="10" w:color="ED8B00" w:themeColor="accent1" w:frame="1"/>
        <w:bottom w:val="single" w:sz="2" w:space="10" w:color="ED8B00" w:themeColor="accent1" w:frame="1"/>
        <w:right w:val="single" w:sz="2" w:space="10" w:color="ED8B00" w:themeColor="accent1" w:frame="1"/>
      </w:pBdr>
      <w:ind w:left="1152" w:right="1152"/>
    </w:pPr>
    <w:rPr>
      <w:rFonts w:asciiTheme="minorHAnsi" w:eastAsiaTheme="minorEastAsia" w:hAnsiTheme="minorHAnsi"/>
      <w:i/>
      <w:iCs/>
      <w:color w:val="ED8B00" w:themeColor="accent1"/>
    </w:rPr>
  </w:style>
  <w:style w:type="paragraph" w:styleId="BodyText3">
    <w:name w:val="Body Text 3"/>
    <w:basedOn w:val="Normal"/>
    <w:link w:val="BodyText3Char"/>
    <w:uiPriority w:val="99"/>
    <w:semiHidden/>
    <w:unhideWhenUsed/>
    <w:rsid w:val="007371D1"/>
    <w:pPr>
      <w:spacing w:after="120"/>
    </w:pPr>
    <w:rPr>
      <w:sz w:val="16"/>
      <w:szCs w:val="16"/>
    </w:rPr>
  </w:style>
  <w:style w:type="character" w:customStyle="1" w:styleId="BodyText3Char">
    <w:name w:val="Body Text 3 Char"/>
    <w:basedOn w:val="DefaultParagraphFont"/>
    <w:link w:val="BodyText3"/>
    <w:uiPriority w:val="99"/>
    <w:semiHidden/>
    <w:rsid w:val="007371D1"/>
    <w:rPr>
      <w:rFonts w:ascii="Verdana" w:eastAsiaTheme="majorEastAsia" w:hAnsi="Verdana"/>
      <w:sz w:val="16"/>
      <w:szCs w:val="16"/>
    </w:rPr>
  </w:style>
  <w:style w:type="paragraph" w:styleId="BodyTextFirstIndent">
    <w:name w:val="Body Text First Indent"/>
    <w:basedOn w:val="BodyText"/>
    <w:link w:val="BodyTextFirstIndentChar"/>
    <w:uiPriority w:val="99"/>
    <w:semiHidden/>
    <w:unhideWhenUsed/>
    <w:rsid w:val="007371D1"/>
    <w:pPr>
      <w:spacing w:after="0"/>
      <w:ind w:firstLine="360"/>
    </w:pPr>
  </w:style>
  <w:style w:type="character" w:customStyle="1" w:styleId="BodyTextFirstIndentChar">
    <w:name w:val="Body Text First Indent Char"/>
    <w:basedOn w:val="BodyTextChar"/>
    <w:link w:val="BodyTextFirstIndent"/>
    <w:uiPriority w:val="99"/>
    <w:semiHidden/>
    <w:rsid w:val="007371D1"/>
    <w:rPr>
      <w:rFonts w:ascii="Verdana" w:eastAsiaTheme="majorEastAsia" w:hAnsi="Verdana"/>
      <w:sz w:val="20"/>
      <w:szCs w:val="18"/>
    </w:rPr>
  </w:style>
  <w:style w:type="paragraph" w:styleId="BodyTextIndent">
    <w:name w:val="Body Text Indent"/>
    <w:basedOn w:val="Normal"/>
    <w:link w:val="BodyTextIndentChar"/>
    <w:uiPriority w:val="99"/>
    <w:semiHidden/>
    <w:unhideWhenUsed/>
    <w:rsid w:val="007371D1"/>
    <w:pPr>
      <w:spacing w:after="120"/>
      <w:ind w:left="360"/>
    </w:pPr>
  </w:style>
  <w:style w:type="character" w:customStyle="1" w:styleId="BodyTextIndentChar">
    <w:name w:val="Body Text Indent Char"/>
    <w:basedOn w:val="DefaultParagraphFont"/>
    <w:link w:val="BodyTextIndent"/>
    <w:uiPriority w:val="99"/>
    <w:semiHidden/>
    <w:rsid w:val="007371D1"/>
    <w:rPr>
      <w:rFonts w:ascii="Verdana" w:eastAsiaTheme="majorEastAsia" w:hAnsi="Verdana"/>
      <w:sz w:val="20"/>
      <w:szCs w:val="18"/>
    </w:rPr>
  </w:style>
  <w:style w:type="paragraph" w:styleId="BodyTextFirstIndent2">
    <w:name w:val="Body Text First Indent 2"/>
    <w:basedOn w:val="BodyTextIndent"/>
    <w:link w:val="BodyTextFirstIndent2Char"/>
    <w:uiPriority w:val="99"/>
    <w:semiHidden/>
    <w:unhideWhenUsed/>
    <w:rsid w:val="007371D1"/>
    <w:pPr>
      <w:spacing w:after="0"/>
      <w:ind w:firstLine="360"/>
    </w:pPr>
  </w:style>
  <w:style w:type="character" w:customStyle="1" w:styleId="BodyTextFirstIndent2Char">
    <w:name w:val="Body Text First Indent 2 Char"/>
    <w:basedOn w:val="BodyTextIndentChar"/>
    <w:link w:val="BodyTextFirstIndent2"/>
    <w:uiPriority w:val="99"/>
    <w:semiHidden/>
    <w:rsid w:val="007371D1"/>
    <w:rPr>
      <w:rFonts w:ascii="Verdana" w:eastAsiaTheme="majorEastAsia" w:hAnsi="Verdana"/>
      <w:sz w:val="20"/>
      <w:szCs w:val="18"/>
    </w:rPr>
  </w:style>
  <w:style w:type="paragraph" w:styleId="BodyTextIndent2">
    <w:name w:val="Body Text Indent 2"/>
    <w:basedOn w:val="Normal"/>
    <w:link w:val="BodyTextIndent2Char"/>
    <w:uiPriority w:val="99"/>
    <w:semiHidden/>
    <w:unhideWhenUsed/>
    <w:rsid w:val="007371D1"/>
    <w:pPr>
      <w:spacing w:after="120" w:line="480" w:lineRule="auto"/>
      <w:ind w:left="360"/>
    </w:pPr>
  </w:style>
  <w:style w:type="character" w:customStyle="1" w:styleId="BodyTextIndent2Char">
    <w:name w:val="Body Text Indent 2 Char"/>
    <w:basedOn w:val="DefaultParagraphFont"/>
    <w:link w:val="BodyTextIndent2"/>
    <w:uiPriority w:val="99"/>
    <w:semiHidden/>
    <w:rsid w:val="007371D1"/>
    <w:rPr>
      <w:rFonts w:ascii="Verdana" w:eastAsiaTheme="majorEastAsia" w:hAnsi="Verdana"/>
      <w:sz w:val="20"/>
      <w:szCs w:val="18"/>
    </w:rPr>
  </w:style>
  <w:style w:type="paragraph" w:styleId="BodyTextIndent3">
    <w:name w:val="Body Text Indent 3"/>
    <w:basedOn w:val="Normal"/>
    <w:link w:val="BodyTextIndent3Char"/>
    <w:uiPriority w:val="99"/>
    <w:semiHidden/>
    <w:unhideWhenUsed/>
    <w:rsid w:val="007371D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371D1"/>
    <w:rPr>
      <w:rFonts w:ascii="Verdana" w:eastAsiaTheme="majorEastAsia" w:hAnsi="Verdana"/>
      <w:sz w:val="16"/>
      <w:szCs w:val="16"/>
    </w:rPr>
  </w:style>
  <w:style w:type="paragraph" w:styleId="Caption">
    <w:name w:val="caption"/>
    <w:basedOn w:val="Normal"/>
    <w:next w:val="Normal"/>
    <w:uiPriority w:val="35"/>
    <w:semiHidden/>
    <w:unhideWhenUsed/>
    <w:qFormat/>
    <w:rsid w:val="007371D1"/>
    <w:pPr>
      <w:spacing w:before="0" w:after="200" w:line="240" w:lineRule="auto"/>
    </w:pPr>
    <w:rPr>
      <w:i/>
      <w:iCs/>
      <w:color w:val="776E64" w:themeColor="text2"/>
      <w:sz w:val="18"/>
    </w:rPr>
  </w:style>
  <w:style w:type="paragraph" w:styleId="Closing">
    <w:name w:val="Closing"/>
    <w:basedOn w:val="Normal"/>
    <w:link w:val="ClosingChar"/>
    <w:uiPriority w:val="99"/>
    <w:semiHidden/>
    <w:unhideWhenUsed/>
    <w:rsid w:val="007371D1"/>
    <w:pPr>
      <w:spacing w:before="0" w:line="240" w:lineRule="auto"/>
      <w:ind w:left="4320"/>
    </w:pPr>
  </w:style>
  <w:style w:type="character" w:customStyle="1" w:styleId="ClosingChar">
    <w:name w:val="Closing Char"/>
    <w:basedOn w:val="DefaultParagraphFont"/>
    <w:link w:val="Closing"/>
    <w:uiPriority w:val="99"/>
    <w:semiHidden/>
    <w:rsid w:val="007371D1"/>
    <w:rPr>
      <w:rFonts w:ascii="Verdana" w:eastAsiaTheme="majorEastAsia" w:hAnsi="Verdana"/>
      <w:sz w:val="20"/>
      <w:szCs w:val="18"/>
    </w:rPr>
  </w:style>
  <w:style w:type="paragraph" w:styleId="Date">
    <w:name w:val="Date"/>
    <w:basedOn w:val="Normal"/>
    <w:next w:val="Normal"/>
    <w:link w:val="DateChar"/>
    <w:uiPriority w:val="99"/>
    <w:semiHidden/>
    <w:unhideWhenUsed/>
    <w:rsid w:val="007371D1"/>
  </w:style>
  <w:style w:type="character" w:customStyle="1" w:styleId="DateChar">
    <w:name w:val="Date Char"/>
    <w:basedOn w:val="DefaultParagraphFont"/>
    <w:link w:val="Date"/>
    <w:uiPriority w:val="99"/>
    <w:semiHidden/>
    <w:rsid w:val="007371D1"/>
    <w:rPr>
      <w:rFonts w:ascii="Verdana" w:eastAsiaTheme="majorEastAsia" w:hAnsi="Verdana"/>
      <w:sz w:val="20"/>
      <w:szCs w:val="18"/>
    </w:rPr>
  </w:style>
  <w:style w:type="paragraph" w:styleId="E-mailSignature">
    <w:name w:val="E-mail Signature"/>
    <w:basedOn w:val="Normal"/>
    <w:link w:val="E-mailSignatureChar"/>
    <w:uiPriority w:val="99"/>
    <w:semiHidden/>
    <w:unhideWhenUsed/>
    <w:rsid w:val="007371D1"/>
    <w:pPr>
      <w:spacing w:before="0" w:line="240" w:lineRule="auto"/>
    </w:pPr>
  </w:style>
  <w:style w:type="character" w:customStyle="1" w:styleId="E-mailSignatureChar">
    <w:name w:val="E-mail Signature Char"/>
    <w:basedOn w:val="DefaultParagraphFont"/>
    <w:link w:val="E-mailSignature"/>
    <w:uiPriority w:val="99"/>
    <w:semiHidden/>
    <w:rsid w:val="007371D1"/>
    <w:rPr>
      <w:rFonts w:ascii="Verdana" w:eastAsiaTheme="majorEastAsia" w:hAnsi="Verdana"/>
      <w:sz w:val="20"/>
      <w:szCs w:val="18"/>
    </w:rPr>
  </w:style>
  <w:style w:type="paragraph" w:styleId="EndnoteText">
    <w:name w:val="endnote text"/>
    <w:basedOn w:val="Normal"/>
    <w:link w:val="EndnoteTextChar"/>
    <w:uiPriority w:val="99"/>
    <w:semiHidden/>
    <w:unhideWhenUsed/>
    <w:rsid w:val="007371D1"/>
    <w:pPr>
      <w:spacing w:before="0" w:line="240" w:lineRule="auto"/>
    </w:pPr>
    <w:rPr>
      <w:szCs w:val="20"/>
    </w:rPr>
  </w:style>
  <w:style w:type="character" w:customStyle="1" w:styleId="EndnoteTextChar">
    <w:name w:val="Endnote Text Char"/>
    <w:basedOn w:val="DefaultParagraphFont"/>
    <w:link w:val="EndnoteText"/>
    <w:uiPriority w:val="99"/>
    <w:semiHidden/>
    <w:rsid w:val="007371D1"/>
    <w:rPr>
      <w:rFonts w:ascii="Verdana" w:eastAsiaTheme="majorEastAsia" w:hAnsi="Verdana"/>
      <w:sz w:val="20"/>
      <w:szCs w:val="20"/>
    </w:rPr>
  </w:style>
  <w:style w:type="paragraph" w:styleId="EnvelopeAddress">
    <w:name w:val="envelope address"/>
    <w:basedOn w:val="Normal"/>
    <w:uiPriority w:val="99"/>
    <w:semiHidden/>
    <w:unhideWhenUsed/>
    <w:rsid w:val="007371D1"/>
    <w:pPr>
      <w:framePr w:w="7920" w:h="1980" w:hRule="exact" w:hSpace="180" w:wrap="auto" w:hAnchor="page" w:xAlign="center" w:yAlign="bottom"/>
      <w:spacing w:before="0" w:line="240" w:lineRule="auto"/>
      <w:ind w:left="2880"/>
    </w:pPr>
    <w:rPr>
      <w:rFonts w:asciiTheme="majorHAnsi" w:hAnsiTheme="majorHAnsi" w:cstheme="majorBidi"/>
      <w:sz w:val="24"/>
      <w:szCs w:val="24"/>
    </w:rPr>
  </w:style>
  <w:style w:type="paragraph" w:styleId="EnvelopeReturn">
    <w:name w:val="envelope return"/>
    <w:basedOn w:val="Normal"/>
    <w:uiPriority w:val="99"/>
    <w:semiHidden/>
    <w:unhideWhenUsed/>
    <w:rsid w:val="007371D1"/>
    <w:pPr>
      <w:spacing w:before="0" w:line="240" w:lineRule="auto"/>
    </w:pPr>
    <w:rPr>
      <w:rFonts w:asciiTheme="majorHAnsi" w:hAnsiTheme="majorHAnsi" w:cstheme="majorBidi"/>
      <w:szCs w:val="20"/>
    </w:rPr>
  </w:style>
  <w:style w:type="character" w:customStyle="1" w:styleId="Heading7Char">
    <w:name w:val="Heading 7 Char"/>
    <w:basedOn w:val="DefaultParagraphFont"/>
    <w:link w:val="Heading7"/>
    <w:uiPriority w:val="9"/>
    <w:semiHidden/>
    <w:rsid w:val="007371D1"/>
    <w:rPr>
      <w:rFonts w:asciiTheme="majorHAnsi" w:eastAsiaTheme="majorEastAsia" w:hAnsiTheme="majorHAnsi" w:cstheme="majorBidi"/>
      <w:i/>
      <w:iCs/>
      <w:color w:val="764400" w:themeColor="accent1" w:themeShade="7F"/>
      <w:sz w:val="20"/>
      <w:szCs w:val="18"/>
    </w:rPr>
  </w:style>
  <w:style w:type="character" w:customStyle="1" w:styleId="Heading8Char">
    <w:name w:val="Heading 8 Char"/>
    <w:basedOn w:val="DefaultParagraphFont"/>
    <w:link w:val="Heading8"/>
    <w:uiPriority w:val="9"/>
    <w:semiHidden/>
    <w:rsid w:val="007371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371D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371D1"/>
    <w:pPr>
      <w:spacing w:before="0" w:line="240" w:lineRule="auto"/>
    </w:pPr>
    <w:rPr>
      <w:i/>
      <w:iCs/>
    </w:rPr>
  </w:style>
  <w:style w:type="character" w:customStyle="1" w:styleId="HTMLAddressChar">
    <w:name w:val="HTML Address Char"/>
    <w:basedOn w:val="DefaultParagraphFont"/>
    <w:link w:val="HTMLAddress"/>
    <w:uiPriority w:val="99"/>
    <w:semiHidden/>
    <w:rsid w:val="007371D1"/>
    <w:rPr>
      <w:rFonts w:ascii="Verdana" w:eastAsiaTheme="majorEastAsia" w:hAnsi="Verdana"/>
      <w:i/>
      <w:iCs/>
      <w:sz w:val="20"/>
      <w:szCs w:val="18"/>
    </w:rPr>
  </w:style>
  <w:style w:type="paragraph" w:styleId="HTMLPreformatted">
    <w:name w:val="HTML Preformatted"/>
    <w:basedOn w:val="Normal"/>
    <w:link w:val="HTMLPreformattedChar"/>
    <w:uiPriority w:val="99"/>
    <w:semiHidden/>
    <w:unhideWhenUsed/>
    <w:rsid w:val="007371D1"/>
    <w:pPr>
      <w:spacing w:before="0"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7371D1"/>
    <w:rPr>
      <w:rFonts w:ascii="Consolas" w:eastAsiaTheme="majorEastAsia" w:hAnsi="Consolas" w:cs="Consolas"/>
      <w:sz w:val="20"/>
      <w:szCs w:val="20"/>
    </w:rPr>
  </w:style>
  <w:style w:type="paragraph" w:styleId="Index1">
    <w:name w:val="index 1"/>
    <w:basedOn w:val="Normal"/>
    <w:next w:val="Normal"/>
    <w:autoRedefine/>
    <w:uiPriority w:val="99"/>
    <w:semiHidden/>
    <w:unhideWhenUsed/>
    <w:rsid w:val="007371D1"/>
    <w:pPr>
      <w:spacing w:before="0" w:line="240" w:lineRule="auto"/>
      <w:ind w:left="200" w:hanging="200"/>
    </w:pPr>
  </w:style>
  <w:style w:type="paragraph" w:styleId="Index2">
    <w:name w:val="index 2"/>
    <w:basedOn w:val="Normal"/>
    <w:next w:val="Normal"/>
    <w:autoRedefine/>
    <w:uiPriority w:val="99"/>
    <w:semiHidden/>
    <w:unhideWhenUsed/>
    <w:rsid w:val="007371D1"/>
    <w:pPr>
      <w:spacing w:before="0" w:line="240" w:lineRule="auto"/>
      <w:ind w:left="400" w:hanging="200"/>
    </w:pPr>
  </w:style>
  <w:style w:type="paragraph" w:styleId="Index3">
    <w:name w:val="index 3"/>
    <w:basedOn w:val="Normal"/>
    <w:next w:val="Normal"/>
    <w:autoRedefine/>
    <w:uiPriority w:val="99"/>
    <w:semiHidden/>
    <w:unhideWhenUsed/>
    <w:rsid w:val="007371D1"/>
    <w:pPr>
      <w:spacing w:before="0" w:line="240" w:lineRule="auto"/>
      <w:ind w:left="600" w:hanging="200"/>
    </w:pPr>
  </w:style>
  <w:style w:type="paragraph" w:styleId="Index4">
    <w:name w:val="index 4"/>
    <w:basedOn w:val="Normal"/>
    <w:next w:val="Normal"/>
    <w:autoRedefine/>
    <w:uiPriority w:val="99"/>
    <w:semiHidden/>
    <w:unhideWhenUsed/>
    <w:rsid w:val="007371D1"/>
    <w:pPr>
      <w:spacing w:before="0" w:line="240" w:lineRule="auto"/>
      <w:ind w:left="800" w:hanging="200"/>
    </w:pPr>
  </w:style>
  <w:style w:type="paragraph" w:styleId="Index5">
    <w:name w:val="index 5"/>
    <w:basedOn w:val="Normal"/>
    <w:next w:val="Normal"/>
    <w:autoRedefine/>
    <w:uiPriority w:val="99"/>
    <w:semiHidden/>
    <w:unhideWhenUsed/>
    <w:rsid w:val="007371D1"/>
    <w:pPr>
      <w:spacing w:before="0" w:line="240" w:lineRule="auto"/>
      <w:ind w:left="1000" w:hanging="200"/>
    </w:pPr>
  </w:style>
  <w:style w:type="paragraph" w:styleId="Index6">
    <w:name w:val="index 6"/>
    <w:basedOn w:val="Normal"/>
    <w:next w:val="Normal"/>
    <w:autoRedefine/>
    <w:uiPriority w:val="99"/>
    <w:semiHidden/>
    <w:unhideWhenUsed/>
    <w:rsid w:val="007371D1"/>
    <w:pPr>
      <w:spacing w:before="0" w:line="240" w:lineRule="auto"/>
      <w:ind w:left="1200" w:hanging="200"/>
    </w:pPr>
  </w:style>
  <w:style w:type="paragraph" w:styleId="Index7">
    <w:name w:val="index 7"/>
    <w:basedOn w:val="Normal"/>
    <w:next w:val="Normal"/>
    <w:autoRedefine/>
    <w:uiPriority w:val="99"/>
    <w:semiHidden/>
    <w:unhideWhenUsed/>
    <w:rsid w:val="007371D1"/>
    <w:pPr>
      <w:spacing w:before="0" w:line="240" w:lineRule="auto"/>
      <w:ind w:left="1400" w:hanging="200"/>
    </w:pPr>
  </w:style>
  <w:style w:type="paragraph" w:styleId="Index8">
    <w:name w:val="index 8"/>
    <w:basedOn w:val="Normal"/>
    <w:next w:val="Normal"/>
    <w:autoRedefine/>
    <w:uiPriority w:val="99"/>
    <w:semiHidden/>
    <w:unhideWhenUsed/>
    <w:rsid w:val="007371D1"/>
    <w:pPr>
      <w:spacing w:before="0" w:line="240" w:lineRule="auto"/>
      <w:ind w:left="1600" w:hanging="200"/>
    </w:pPr>
  </w:style>
  <w:style w:type="paragraph" w:styleId="Index9">
    <w:name w:val="index 9"/>
    <w:basedOn w:val="Normal"/>
    <w:next w:val="Normal"/>
    <w:autoRedefine/>
    <w:uiPriority w:val="99"/>
    <w:semiHidden/>
    <w:unhideWhenUsed/>
    <w:rsid w:val="007371D1"/>
    <w:pPr>
      <w:spacing w:before="0" w:line="240" w:lineRule="auto"/>
      <w:ind w:left="1800" w:hanging="200"/>
    </w:pPr>
  </w:style>
  <w:style w:type="paragraph" w:styleId="IndexHeading">
    <w:name w:val="index heading"/>
    <w:basedOn w:val="Normal"/>
    <w:next w:val="Index1"/>
    <w:uiPriority w:val="99"/>
    <w:semiHidden/>
    <w:unhideWhenUsed/>
    <w:rsid w:val="007371D1"/>
    <w:rPr>
      <w:rFonts w:asciiTheme="majorHAnsi" w:hAnsiTheme="majorHAnsi" w:cstheme="majorBidi"/>
      <w:b/>
      <w:bCs/>
    </w:rPr>
  </w:style>
  <w:style w:type="paragraph" w:styleId="List">
    <w:name w:val="List"/>
    <w:basedOn w:val="Normal"/>
    <w:uiPriority w:val="99"/>
    <w:semiHidden/>
    <w:unhideWhenUsed/>
    <w:rsid w:val="007371D1"/>
    <w:pPr>
      <w:ind w:left="360" w:hanging="360"/>
      <w:contextualSpacing/>
    </w:pPr>
  </w:style>
  <w:style w:type="paragraph" w:styleId="List2">
    <w:name w:val="List 2"/>
    <w:basedOn w:val="Normal"/>
    <w:uiPriority w:val="99"/>
    <w:semiHidden/>
    <w:unhideWhenUsed/>
    <w:rsid w:val="007371D1"/>
    <w:pPr>
      <w:ind w:left="720" w:hanging="360"/>
      <w:contextualSpacing/>
    </w:pPr>
  </w:style>
  <w:style w:type="paragraph" w:styleId="List3">
    <w:name w:val="List 3"/>
    <w:basedOn w:val="Normal"/>
    <w:uiPriority w:val="99"/>
    <w:semiHidden/>
    <w:unhideWhenUsed/>
    <w:rsid w:val="007371D1"/>
    <w:pPr>
      <w:ind w:left="1080" w:hanging="360"/>
      <w:contextualSpacing/>
    </w:pPr>
  </w:style>
  <w:style w:type="paragraph" w:styleId="List4">
    <w:name w:val="List 4"/>
    <w:basedOn w:val="Normal"/>
    <w:uiPriority w:val="99"/>
    <w:semiHidden/>
    <w:unhideWhenUsed/>
    <w:rsid w:val="007371D1"/>
    <w:pPr>
      <w:ind w:left="1440" w:hanging="360"/>
      <w:contextualSpacing/>
    </w:pPr>
  </w:style>
  <w:style w:type="paragraph" w:styleId="List5">
    <w:name w:val="List 5"/>
    <w:basedOn w:val="Normal"/>
    <w:uiPriority w:val="99"/>
    <w:semiHidden/>
    <w:unhideWhenUsed/>
    <w:rsid w:val="007371D1"/>
    <w:pPr>
      <w:ind w:left="1800" w:hanging="360"/>
      <w:contextualSpacing/>
    </w:pPr>
  </w:style>
  <w:style w:type="paragraph" w:styleId="ListBullet2">
    <w:name w:val="List Bullet 2"/>
    <w:basedOn w:val="Normal"/>
    <w:uiPriority w:val="99"/>
    <w:semiHidden/>
    <w:unhideWhenUsed/>
    <w:rsid w:val="007371D1"/>
    <w:pPr>
      <w:numPr>
        <w:numId w:val="24"/>
      </w:numPr>
      <w:contextualSpacing/>
    </w:pPr>
  </w:style>
  <w:style w:type="paragraph" w:styleId="ListBullet3">
    <w:name w:val="List Bullet 3"/>
    <w:basedOn w:val="Normal"/>
    <w:uiPriority w:val="99"/>
    <w:semiHidden/>
    <w:unhideWhenUsed/>
    <w:rsid w:val="007371D1"/>
    <w:pPr>
      <w:numPr>
        <w:numId w:val="25"/>
      </w:numPr>
      <w:contextualSpacing/>
    </w:pPr>
  </w:style>
  <w:style w:type="paragraph" w:styleId="ListBullet4">
    <w:name w:val="List Bullet 4"/>
    <w:basedOn w:val="Normal"/>
    <w:uiPriority w:val="99"/>
    <w:semiHidden/>
    <w:unhideWhenUsed/>
    <w:rsid w:val="007371D1"/>
    <w:pPr>
      <w:numPr>
        <w:numId w:val="26"/>
      </w:numPr>
      <w:contextualSpacing/>
    </w:pPr>
  </w:style>
  <w:style w:type="paragraph" w:styleId="ListBullet5">
    <w:name w:val="List Bullet 5"/>
    <w:basedOn w:val="Normal"/>
    <w:uiPriority w:val="99"/>
    <w:semiHidden/>
    <w:unhideWhenUsed/>
    <w:rsid w:val="007371D1"/>
    <w:pPr>
      <w:numPr>
        <w:numId w:val="27"/>
      </w:numPr>
      <w:contextualSpacing/>
    </w:pPr>
  </w:style>
  <w:style w:type="paragraph" w:styleId="ListContinue">
    <w:name w:val="List Continue"/>
    <w:basedOn w:val="Normal"/>
    <w:uiPriority w:val="99"/>
    <w:semiHidden/>
    <w:unhideWhenUsed/>
    <w:rsid w:val="007371D1"/>
    <w:pPr>
      <w:spacing w:after="120"/>
      <w:ind w:left="360"/>
      <w:contextualSpacing/>
    </w:pPr>
  </w:style>
  <w:style w:type="paragraph" w:styleId="ListContinue2">
    <w:name w:val="List Continue 2"/>
    <w:basedOn w:val="Normal"/>
    <w:uiPriority w:val="99"/>
    <w:semiHidden/>
    <w:unhideWhenUsed/>
    <w:rsid w:val="007371D1"/>
    <w:pPr>
      <w:spacing w:after="120"/>
      <w:ind w:left="720"/>
      <w:contextualSpacing/>
    </w:pPr>
  </w:style>
  <w:style w:type="paragraph" w:styleId="ListContinue3">
    <w:name w:val="List Continue 3"/>
    <w:basedOn w:val="Normal"/>
    <w:uiPriority w:val="99"/>
    <w:semiHidden/>
    <w:unhideWhenUsed/>
    <w:rsid w:val="007371D1"/>
    <w:pPr>
      <w:spacing w:after="120"/>
      <w:ind w:left="1080"/>
      <w:contextualSpacing/>
    </w:pPr>
  </w:style>
  <w:style w:type="paragraph" w:styleId="ListContinue4">
    <w:name w:val="List Continue 4"/>
    <w:basedOn w:val="Normal"/>
    <w:uiPriority w:val="99"/>
    <w:semiHidden/>
    <w:unhideWhenUsed/>
    <w:rsid w:val="007371D1"/>
    <w:pPr>
      <w:spacing w:after="120"/>
      <w:ind w:left="1440"/>
      <w:contextualSpacing/>
    </w:pPr>
  </w:style>
  <w:style w:type="paragraph" w:styleId="ListContinue5">
    <w:name w:val="List Continue 5"/>
    <w:basedOn w:val="Normal"/>
    <w:uiPriority w:val="99"/>
    <w:semiHidden/>
    <w:unhideWhenUsed/>
    <w:rsid w:val="007371D1"/>
    <w:pPr>
      <w:spacing w:after="120"/>
      <w:ind w:left="1800"/>
      <w:contextualSpacing/>
    </w:pPr>
  </w:style>
  <w:style w:type="paragraph" w:styleId="ListNumber">
    <w:name w:val="List Number"/>
    <w:basedOn w:val="Normal"/>
    <w:uiPriority w:val="99"/>
    <w:semiHidden/>
    <w:unhideWhenUsed/>
    <w:rsid w:val="007371D1"/>
    <w:pPr>
      <w:numPr>
        <w:numId w:val="28"/>
      </w:numPr>
      <w:contextualSpacing/>
    </w:pPr>
  </w:style>
  <w:style w:type="paragraph" w:styleId="ListNumber2">
    <w:name w:val="List Number 2"/>
    <w:basedOn w:val="Normal"/>
    <w:uiPriority w:val="99"/>
    <w:semiHidden/>
    <w:unhideWhenUsed/>
    <w:rsid w:val="007371D1"/>
    <w:pPr>
      <w:numPr>
        <w:numId w:val="29"/>
      </w:numPr>
      <w:contextualSpacing/>
    </w:pPr>
  </w:style>
  <w:style w:type="paragraph" w:styleId="ListNumber3">
    <w:name w:val="List Number 3"/>
    <w:basedOn w:val="Normal"/>
    <w:uiPriority w:val="99"/>
    <w:semiHidden/>
    <w:unhideWhenUsed/>
    <w:rsid w:val="007371D1"/>
    <w:pPr>
      <w:numPr>
        <w:numId w:val="30"/>
      </w:numPr>
      <w:contextualSpacing/>
    </w:pPr>
  </w:style>
  <w:style w:type="paragraph" w:styleId="ListNumber4">
    <w:name w:val="List Number 4"/>
    <w:basedOn w:val="Normal"/>
    <w:uiPriority w:val="99"/>
    <w:semiHidden/>
    <w:unhideWhenUsed/>
    <w:rsid w:val="007371D1"/>
    <w:pPr>
      <w:numPr>
        <w:numId w:val="31"/>
      </w:numPr>
      <w:contextualSpacing/>
    </w:pPr>
  </w:style>
  <w:style w:type="paragraph" w:styleId="ListNumber5">
    <w:name w:val="List Number 5"/>
    <w:basedOn w:val="Normal"/>
    <w:uiPriority w:val="99"/>
    <w:semiHidden/>
    <w:unhideWhenUsed/>
    <w:rsid w:val="007371D1"/>
    <w:pPr>
      <w:numPr>
        <w:numId w:val="32"/>
      </w:numPr>
      <w:contextualSpacing/>
    </w:pPr>
  </w:style>
  <w:style w:type="paragraph" w:styleId="MacroText">
    <w:name w:val="macro"/>
    <w:link w:val="MacroTextChar"/>
    <w:uiPriority w:val="99"/>
    <w:semiHidden/>
    <w:unhideWhenUsed/>
    <w:rsid w:val="007371D1"/>
    <w:pPr>
      <w:tabs>
        <w:tab w:val="left" w:pos="480"/>
        <w:tab w:val="left" w:pos="960"/>
        <w:tab w:val="left" w:pos="1440"/>
        <w:tab w:val="left" w:pos="1920"/>
        <w:tab w:val="left" w:pos="2400"/>
        <w:tab w:val="left" w:pos="2880"/>
        <w:tab w:val="left" w:pos="3360"/>
        <w:tab w:val="left" w:pos="3840"/>
        <w:tab w:val="left" w:pos="4320"/>
      </w:tabs>
      <w:spacing w:before="120" w:line="312" w:lineRule="auto"/>
    </w:pPr>
    <w:rPr>
      <w:rFonts w:ascii="Consolas" w:eastAsiaTheme="majorEastAsia" w:hAnsi="Consolas" w:cs="Consolas"/>
      <w:sz w:val="20"/>
      <w:szCs w:val="20"/>
    </w:rPr>
  </w:style>
  <w:style w:type="character" w:customStyle="1" w:styleId="MacroTextChar">
    <w:name w:val="Macro Text Char"/>
    <w:basedOn w:val="DefaultParagraphFont"/>
    <w:link w:val="MacroText"/>
    <w:uiPriority w:val="99"/>
    <w:semiHidden/>
    <w:rsid w:val="007371D1"/>
    <w:rPr>
      <w:rFonts w:ascii="Consolas" w:eastAsiaTheme="majorEastAsia" w:hAnsi="Consolas" w:cs="Consolas"/>
      <w:sz w:val="20"/>
      <w:szCs w:val="20"/>
    </w:rPr>
  </w:style>
  <w:style w:type="paragraph" w:styleId="MessageHeader">
    <w:name w:val="Message Header"/>
    <w:basedOn w:val="Normal"/>
    <w:link w:val="MessageHeaderChar"/>
    <w:uiPriority w:val="99"/>
    <w:semiHidden/>
    <w:unhideWhenUsed/>
    <w:rsid w:val="007371D1"/>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hAnsiTheme="majorHAnsi" w:cstheme="majorBidi"/>
      <w:sz w:val="24"/>
      <w:szCs w:val="24"/>
    </w:rPr>
  </w:style>
  <w:style w:type="character" w:customStyle="1" w:styleId="MessageHeaderChar">
    <w:name w:val="Message Header Char"/>
    <w:basedOn w:val="DefaultParagraphFont"/>
    <w:link w:val="MessageHeader"/>
    <w:uiPriority w:val="99"/>
    <w:semiHidden/>
    <w:rsid w:val="007371D1"/>
    <w:rPr>
      <w:rFonts w:asciiTheme="majorHAnsi" w:eastAsiaTheme="majorEastAsia" w:hAnsiTheme="majorHAnsi" w:cstheme="majorBidi"/>
      <w:shd w:val="pct20" w:color="auto" w:fill="auto"/>
    </w:rPr>
  </w:style>
  <w:style w:type="paragraph" w:styleId="NoSpacing">
    <w:name w:val="No Spacing"/>
    <w:uiPriority w:val="1"/>
    <w:qFormat/>
    <w:rsid w:val="007371D1"/>
    <w:rPr>
      <w:rFonts w:ascii="Verdana" w:eastAsiaTheme="majorEastAsia" w:hAnsi="Verdana"/>
      <w:sz w:val="20"/>
      <w:szCs w:val="18"/>
    </w:rPr>
  </w:style>
  <w:style w:type="paragraph" w:styleId="NormalIndent">
    <w:name w:val="Normal Indent"/>
    <w:basedOn w:val="Normal"/>
    <w:uiPriority w:val="99"/>
    <w:semiHidden/>
    <w:unhideWhenUsed/>
    <w:rsid w:val="007371D1"/>
    <w:pPr>
      <w:ind w:left="720"/>
    </w:pPr>
  </w:style>
  <w:style w:type="paragraph" w:styleId="NoteHeading">
    <w:name w:val="Note Heading"/>
    <w:basedOn w:val="Normal"/>
    <w:next w:val="Normal"/>
    <w:link w:val="NoteHeadingChar"/>
    <w:uiPriority w:val="99"/>
    <w:semiHidden/>
    <w:unhideWhenUsed/>
    <w:rsid w:val="007371D1"/>
    <w:pPr>
      <w:spacing w:before="0" w:line="240" w:lineRule="auto"/>
    </w:pPr>
  </w:style>
  <w:style w:type="character" w:customStyle="1" w:styleId="NoteHeadingChar">
    <w:name w:val="Note Heading Char"/>
    <w:basedOn w:val="DefaultParagraphFont"/>
    <w:link w:val="NoteHeading"/>
    <w:uiPriority w:val="99"/>
    <w:semiHidden/>
    <w:rsid w:val="007371D1"/>
    <w:rPr>
      <w:rFonts w:ascii="Verdana" w:eastAsiaTheme="majorEastAsia" w:hAnsi="Verdana"/>
      <w:sz w:val="20"/>
      <w:szCs w:val="18"/>
    </w:rPr>
  </w:style>
  <w:style w:type="paragraph" w:styleId="PlainText">
    <w:name w:val="Plain Text"/>
    <w:basedOn w:val="Normal"/>
    <w:link w:val="PlainTextChar"/>
    <w:uiPriority w:val="99"/>
    <w:semiHidden/>
    <w:unhideWhenUsed/>
    <w:rsid w:val="007371D1"/>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371D1"/>
    <w:rPr>
      <w:rFonts w:ascii="Consolas" w:eastAsiaTheme="majorEastAsia" w:hAnsi="Consolas" w:cs="Consolas"/>
      <w:sz w:val="21"/>
      <w:szCs w:val="21"/>
    </w:rPr>
  </w:style>
  <w:style w:type="paragraph" w:styleId="Salutation">
    <w:name w:val="Salutation"/>
    <w:basedOn w:val="Normal"/>
    <w:next w:val="Normal"/>
    <w:link w:val="SalutationChar"/>
    <w:uiPriority w:val="99"/>
    <w:semiHidden/>
    <w:unhideWhenUsed/>
    <w:rsid w:val="007371D1"/>
  </w:style>
  <w:style w:type="character" w:customStyle="1" w:styleId="SalutationChar">
    <w:name w:val="Salutation Char"/>
    <w:basedOn w:val="DefaultParagraphFont"/>
    <w:link w:val="Salutation"/>
    <w:uiPriority w:val="99"/>
    <w:semiHidden/>
    <w:rsid w:val="007371D1"/>
    <w:rPr>
      <w:rFonts w:ascii="Verdana" w:eastAsiaTheme="majorEastAsia" w:hAnsi="Verdana"/>
      <w:sz w:val="20"/>
      <w:szCs w:val="18"/>
    </w:rPr>
  </w:style>
  <w:style w:type="paragraph" w:styleId="Signature">
    <w:name w:val="Signature"/>
    <w:basedOn w:val="Normal"/>
    <w:link w:val="SignatureChar"/>
    <w:uiPriority w:val="99"/>
    <w:semiHidden/>
    <w:unhideWhenUsed/>
    <w:rsid w:val="007371D1"/>
    <w:pPr>
      <w:spacing w:before="0" w:line="240" w:lineRule="auto"/>
      <w:ind w:left="4320"/>
    </w:pPr>
  </w:style>
  <w:style w:type="character" w:customStyle="1" w:styleId="SignatureChar">
    <w:name w:val="Signature Char"/>
    <w:basedOn w:val="DefaultParagraphFont"/>
    <w:link w:val="Signature"/>
    <w:uiPriority w:val="99"/>
    <w:semiHidden/>
    <w:rsid w:val="007371D1"/>
    <w:rPr>
      <w:rFonts w:ascii="Verdana" w:eastAsiaTheme="majorEastAsia" w:hAnsi="Verdana"/>
      <w:sz w:val="20"/>
      <w:szCs w:val="18"/>
    </w:rPr>
  </w:style>
  <w:style w:type="paragraph" w:styleId="TableofAuthorities">
    <w:name w:val="table of authorities"/>
    <w:basedOn w:val="Normal"/>
    <w:next w:val="Normal"/>
    <w:uiPriority w:val="99"/>
    <w:semiHidden/>
    <w:unhideWhenUsed/>
    <w:rsid w:val="007371D1"/>
    <w:pPr>
      <w:ind w:left="200" w:hanging="200"/>
    </w:pPr>
  </w:style>
  <w:style w:type="paragraph" w:styleId="TableofFigures">
    <w:name w:val="table of figures"/>
    <w:basedOn w:val="Normal"/>
    <w:next w:val="Normal"/>
    <w:uiPriority w:val="99"/>
    <w:semiHidden/>
    <w:unhideWhenUsed/>
    <w:rsid w:val="007371D1"/>
  </w:style>
  <w:style w:type="paragraph" w:styleId="TOAHeading">
    <w:name w:val="toa heading"/>
    <w:basedOn w:val="Normal"/>
    <w:next w:val="Normal"/>
    <w:uiPriority w:val="99"/>
    <w:semiHidden/>
    <w:unhideWhenUsed/>
    <w:rsid w:val="007371D1"/>
    <w:rPr>
      <w:rFonts w:asciiTheme="majorHAnsi" w:hAnsiTheme="majorHAnsi" w:cstheme="majorBidi"/>
      <w:b/>
      <w:bCs/>
      <w:sz w:val="24"/>
      <w:szCs w:val="24"/>
    </w:rPr>
  </w:style>
  <w:style w:type="paragraph" w:styleId="TOC4">
    <w:name w:val="toc 4"/>
    <w:basedOn w:val="Normal"/>
    <w:next w:val="Normal"/>
    <w:autoRedefine/>
    <w:uiPriority w:val="39"/>
    <w:semiHidden/>
    <w:unhideWhenUsed/>
    <w:rsid w:val="007371D1"/>
    <w:pPr>
      <w:spacing w:after="100"/>
      <w:ind w:left="600"/>
    </w:pPr>
  </w:style>
  <w:style w:type="paragraph" w:styleId="TOC5">
    <w:name w:val="toc 5"/>
    <w:basedOn w:val="Normal"/>
    <w:next w:val="Normal"/>
    <w:autoRedefine/>
    <w:uiPriority w:val="39"/>
    <w:semiHidden/>
    <w:unhideWhenUsed/>
    <w:rsid w:val="007371D1"/>
    <w:pPr>
      <w:spacing w:after="100"/>
      <w:ind w:left="800"/>
    </w:pPr>
  </w:style>
  <w:style w:type="paragraph" w:styleId="TOC6">
    <w:name w:val="toc 6"/>
    <w:basedOn w:val="Normal"/>
    <w:next w:val="Normal"/>
    <w:autoRedefine/>
    <w:uiPriority w:val="39"/>
    <w:semiHidden/>
    <w:unhideWhenUsed/>
    <w:rsid w:val="007371D1"/>
    <w:pPr>
      <w:spacing w:after="100"/>
      <w:ind w:left="1000"/>
    </w:pPr>
  </w:style>
  <w:style w:type="paragraph" w:styleId="TOC7">
    <w:name w:val="toc 7"/>
    <w:basedOn w:val="Normal"/>
    <w:next w:val="Normal"/>
    <w:autoRedefine/>
    <w:uiPriority w:val="39"/>
    <w:semiHidden/>
    <w:unhideWhenUsed/>
    <w:rsid w:val="007371D1"/>
    <w:pPr>
      <w:spacing w:after="100"/>
      <w:ind w:left="1200"/>
    </w:pPr>
  </w:style>
  <w:style w:type="paragraph" w:styleId="TOC8">
    <w:name w:val="toc 8"/>
    <w:basedOn w:val="Normal"/>
    <w:next w:val="Normal"/>
    <w:autoRedefine/>
    <w:uiPriority w:val="39"/>
    <w:semiHidden/>
    <w:unhideWhenUsed/>
    <w:rsid w:val="007371D1"/>
    <w:pPr>
      <w:spacing w:after="100"/>
      <w:ind w:left="1400"/>
    </w:pPr>
  </w:style>
  <w:style w:type="paragraph" w:styleId="TOC9">
    <w:name w:val="toc 9"/>
    <w:basedOn w:val="Normal"/>
    <w:next w:val="Normal"/>
    <w:autoRedefine/>
    <w:uiPriority w:val="39"/>
    <w:semiHidden/>
    <w:unhideWhenUsed/>
    <w:rsid w:val="007371D1"/>
    <w:pPr>
      <w:spacing w:after="100"/>
      <w:ind w:left="1600"/>
    </w:pPr>
  </w:style>
  <w:style w:type="paragraph" w:styleId="TOCHeading">
    <w:name w:val="TOC Heading"/>
    <w:basedOn w:val="Heading1"/>
    <w:next w:val="Normal"/>
    <w:uiPriority w:val="39"/>
    <w:unhideWhenUsed/>
    <w:qFormat/>
    <w:rsid w:val="007371D1"/>
    <w:pPr>
      <w:spacing w:before="240" w:after="0"/>
      <w:outlineLvl w:val="9"/>
    </w:pPr>
    <w:rPr>
      <w:rFonts w:asciiTheme="majorHAnsi" w:hAnsiTheme="majorHAnsi"/>
      <w:b w:val="0"/>
      <w:bCs w:val="0"/>
      <w:color w:val="B16700" w:themeColor="accent1" w:themeShade="BF"/>
      <w:sz w:val="32"/>
    </w:rPr>
  </w:style>
  <w:style w:type="paragraph" w:customStyle="1" w:styleId="Formbody2">
    <w:name w:val="Form_body_2"/>
    <w:basedOn w:val="Normal"/>
    <w:qFormat/>
    <w:rsid w:val="00E50FBF"/>
    <w:pPr>
      <w:tabs>
        <w:tab w:val="left" w:pos="3600"/>
        <w:tab w:val="left" w:pos="6929"/>
      </w:tabs>
      <w:spacing w:before="180" w:after="120" w:line="240" w:lineRule="auto"/>
      <w:ind w:left="90"/>
    </w:pPr>
    <w:rPr>
      <w:rFonts w:eastAsia="Times New Roman" w:cs="Times New Roman"/>
      <w:color w:val="000000"/>
      <w:sz w:val="18"/>
      <w:szCs w:val="22"/>
    </w:rPr>
  </w:style>
  <w:style w:type="paragraph" w:customStyle="1" w:styleId="Formcaptiontext">
    <w:name w:val="Form_caption_text"/>
    <w:next w:val="Formfillablefield"/>
    <w:link w:val="FormcaptiontextCharChar"/>
    <w:rsid w:val="00C310CF"/>
    <w:rPr>
      <w:rFonts w:ascii="Verdana" w:eastAsia="Times New Roman" w:hAnsi="Verdana" w:cs="Times New Roman"/>
      <w:color w:val="000000"/>
      <w:sz w:val="16"/>
      <w:szCs w:val="20"/>
    </w:rPr>
  </w:style>
  <w:style w:type="paragraph" w:customStyle="1" w:styleId="Formfillablefield">
    <w:name w:val="Form_fillable_field"/>
    <w:link w:val="FormfillablefieldCharChar"/>
    <w:rsid w:val="00C310CF"/>
    <w:pPr>
      <w:spacing w:before="80" w:after="20"/>
    </w:pPr>
    <w:rPr>
      <w:rFonts w:ascii="Verdana" w:eastAsia="Times New Roman" w:hAnsi="Verdana" w:cs="Times New Roman"/>
      <w:color w:val="000000"/>
      <w:sz w:val="20"/>
      <w:szCs w:val="20"/>
    </w:rPr>
  </w:style>
  <w:style w:type="character" w:customStyle="1" w:styleId="FormfillablefieldCharChar">
    <w:name w:val="Form_fillable_field Char Char"/>
    <w:basedOn w:val="FormcaptiontextCharChar"/>
    <w:link w:val="Formfillablefield"/>
    <w:rsid w:val="00C310CF"/>
    <w:rPr>
      <w:rFonts w:ascii="Verdana" w:eastAsia="Times New Roman" w:hAnsi="Verdana" w:cs="Times New Roman"/>
      <w:color w:val="000000"/>
      <w:sz w:val="20"/>
      <w:szCs w:val="20"/>
    </w:rPr>
  </w:style>
  <w:style w:type="character" w:customStyle="1" w:styleId="FormcaptiontextCharChar">
    <w:name w:val="Form_caption_text Char Char"/>
    <w:link w:val="Formcaptiontext"/>
    <w:rsid w:val="00C310CF"/>
    <w:rPr>
      <w:rFonts w:ascii="Verdana" w:eastAsia="Times New Roman" w:hAnsi="Verdana" w:cs="Times New Roman"/>
      <w:color w:val="000000"/>
      <w:sz w:val="16"/>
      <w:szCs w:val="20"/>
    </w:rPr>
  </w:style>
  <w:style w:type="character" w:customStyle="1" w:styleId="Formcaptiontextsubtext">
    <w:name w:val="Form_caption_text_subtext"/>
    <w:rsid w:val="00FF7095"/>
    <w:rPr>
      <w:rFonts w:ascii="Verdana" w:hAnsi="Verdana"/>
      <w:color w:val="000000" w:themeColor="text1"/>
      <w:sz w:val="16"/>
    </w:rPr>
  </w:style>
  <w:style w:type="paragraph" w:customStyle="1" w:styleId="Formfillablefieldcheckbox">
    <w:name w:val="Form_fillable_field_checkbox"/>
    <w:basedOn w:val="Formfillablefield"/>
    <w:qFormat/>
    <w:rsid w:val="00C310CF"/>
    <w:pPr>
      <w:tabs>
        <w:tab w:val="left" w:pos="361"/>
      </w:tabs>
    </w:pPr>
    <w:rPr>
      <w:sz w:val="16"/>
    </w:rPr>
  </w:style>
  <w:style w:type="paragraph" w:customStyle="1" w:styleId="TableBullet0">
    <w:name w:val="TableBullet"/>
    <w:basedOn w:val="ListParagraph"/>
    <w:qFormat/>
    <w:rsid w:val="00C310CF"/>
    <w:pPr>
      <w:numPr>
        <w:numId w:val="37"/>
      </w:numPr>
      <w:spacing w:before="144" w:after="144"/>
      <w:ind w:left="176" w:hanging="176"/>
    </w:pPr>
    <w:rPr>
      <w:rFonts w:cs="Times New Roman"/>
      <w:szCs w:val="20"/>
      <w:lang w:eastAsia="en-CA"/>
    </w:rPr>
  </w:style>
  <w:style w:type="paragraph" w:customStyle="1" w:styleId="SubBullet">
    <w:name w:val="SubBullet"/>
    <w:basedOn w:val="ListParagraph"/>
    <w:qFormat/>
    <w:rsid w:val="009C117A"/>
    <w:pPr>
      <w:numPr>
        <w:numId w:val="48"/>
      </w:numPr>
      <w:tabs>
        <w:tab w:val="num" w:pos="360"/>
      </w:tabs>
      <w:spacing w:before="144" w:after="144"/>
      <w:ind w:firstLine="0"/>
    </w:pPr>
    <w:rPr>
      <w:rFonts w:cs="Times New Roman"/>
      <w:szCs w:val="20"/>
      <w:lang w:eastAsia="en-CA"/>
    </w:rPr>
  </w:style>
  <w:style w:type="table" w:customStyle="1" w:styleId="MediumShading1-Accent11">
    <w:name w:val="Medium Shading 1 - Accent 11"/>
    <w:basedOn w:val="TableNormal"/>
    <w:uiPriority w:val="63"/>
    <w:rsid w:val="00930195"/>
    <w:rPr>
      <w:rFonts w:ascii="Verdana" w:eastAsiaTheme="minorHAnsi" w:hAnsi="Verdana"/>
      <w:sz w:val="20"/>
      <w:szCs w:val="22"/>
      <w:lang w:val="en-CA"/>
    </w:rPr>
    <w:tblPr>
      <w:tblStyleRowBandSize w:val="1"/>
      <w:tblStyleColBandSize w:val="1"/>
      <w:tblBorders>
        <w:top w:val="single" w:sz="2" w:space="0" w:color="776E64" w:themeColor="text2"/>
        <w:left w:val="single" w:sz="2" w:space="0" w:color="776E64" w:themeColor="text2"/>
        <w:bottom w:val="single" w:sz="2" w:space="0" w:color="776E64" w:themeColor="text2"/>
        <w:right w:val="single" w:sz="2" w:space="0" w:color="776E64" w:themeColor="text2"/>
        <w:insideH w:val="single" w:sz="2" w:space="0" w:color="776E64" w:themeColor="text2"/>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FA932" w:themeColor="accent1" w:themeTint="BF"/>
          <w:left w:val="single" w:sz="8" w:space="0" w:color="FFA932" w:themeColor="accent1" w:themeTint="BF"/>
          <w:bottom w:val="single" w:sz="8" w:space="0" w:color="FFA932" w:themeColor="accent1" w:themeTint="BF"/>
          <w:right w:val="single" w:sz="8" w:space="0" w:color="FFA932" w:themeColor="accent1" w:themeTint="BF"/>
          <w:insideH w:val="nil"/>
          <w:insideV w:val="nil"/>
        </w:tcBorders>
        <w:shd w:val="clear" w:color="auto" w:fill="ED8B00" w:themeFill="accent1"/>
      </w:tcPr>
    </w:tblStylePr>
    <w:tblStylePr w:type="lastRow">
      <w:pPr>
        <w:spacing w:beforeLines="0" w:before="0" w:beforeAutospacing="0" w:afterLines="0" w:after="0" w:afterAutospacing="0" w:line="240" w:lineRule="auto"/>
      </w:pPr>
      <w:rPr>
        <w:b/>
        <w:bCs/>
      </w:rPr>
      <w:tblPr/>
      <w:tcPr>
        <w:tcBorders>
          <w:top w:val="double" w:sz="6" w:space="0" w:color="FFA932" w:themeColor="accent1" w:themeTint="BF"/>
          <w:left w:val="single" w:sz="8" w:space="0" w:color="FFA932" w:themeColor="accent1" w:themeTint="BF"/>
          <w:bottom w:val="single" w:sz="8" w:space="0" w:color="FFA932" w:themeColor="accent1" w:themeTint="BF"/>
          <w:right w:val="single" w:sz="8" w:space="0" w:color="FFA9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2BB" w:themeFill="accent1" w:themeFillTint="3F"/>
      </w:tcPr>
    </w:tblStylePr>
    <w:tblStylePr w:type="band1Horz">
      <w:tblPr/>
      <w:tcPr>
        <w:tcBorders>
          <w:insideH w:val="nil"/>
          <w:insideV w:val="nil"/>
        </w:tcBorders>
        <w:shd w:val="clear" w:color="auto" w:fill="FFE2BB"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0253">
      <w:bodyDiv w:val="1"/>
      <w:marLeft w:val="0"/>
      <w:marRight w:val="0"/>
      <w:marTop w:val="0"/>
      <w:marBottom w:val="0"/>
      <w:divBdr>
        <w:top w:val="none" w:sz="0" w:space="0" w:color="auto"/>
        <w:left w:val="none" w:sz="0" w:space="0" w:color="auto"/>
        <w:bottom w:val="none" w:sz="0" w:space="0" w:color="auto"/>
        <w:right w:val="none" w:sz="0" w:space="0" w:color="auto"/>
      </w:divBdr>
      <w:divsChild>
        <w:div w:id="799735925">
          <w:marLeft w:val="0"/>
          <w:marRight w:val="0"/>
          <w:marTop w:val="0"/>
          <w:marBottom w:val="0"/>
          <w:divBdr>
            <w:top w:val="none" w:sz="0" w:space="0" w:color="auto"/>
            <w:left w:val="none" w:sz="0" w:space="0" w:color="auto"/>
            <w:bottom w:val="none" w:sz="0" w:space="0" w:color="auto"/>
            <w:right w:val="none" w:sz="0" w:space="0" w:color="auto"/>
          </w:divBdr>
          <w:divsChild>
            <w:div w:id="373432737">
              <w:marLeft w:val="0"/>
              <w:marRight w:val="0"/>
              <w:marTop w:val="0"/>
              <w:marBottom w:val="0"/>
              <w:divBdr>
                <w:top w:val="none" w:sz="0" w:space="0" w:color="auto"/>
                <w:left w:val="none" w:sz="0" w:space="0" w:color="auto"/>
                <w:bottom w:val="none" w:sz="0" w:space="0" w:color="auto"/>
                <w:right w:val="none" w:sz="0" w:space="0" w:color="auto"/>
              </w:divBdr>
              <w:divsChild>
                <w:div w:id="1943682370">
                  <w:marLeft w:val="0"/>
                  <w:marRight w:val="0"/>
                  <w:marTop w:val="0"/>
                  <w:marBottom w:val="0"/>
                  <w:divBdr>
                    <w:top w:val="none" w:sz="0" w:space="0" w:color="auto"/>
                    <w:left w:val="none" w:sz="0" w:space="0" w:color="auto"/>
                    <w:bottom w:val="none" w:sz="0" w:space="0" w:color="auto"/>
                    <w:right w:val="none" w:sz="0" w:space="0" w:color="auto"/>
                  </w:divBdr>
                  <w:divsChild>
                    <w:div w:id="268896299">
                      <w:marLeft w:val="0"/>
                      <w:marRight w:val="0"/>
                      <w:marTop w:val="0"/>
                      <w:marBottom w:val="0"/>
                      <w:divBdr>
                        <w:top w:val="none" w:sz="0" w:space="0" w:color="auto"/>
                        <w:left w:val="none" w:sz="0" w:space="0" w:color="auto"/>
                        <w:bottom w:val="none" w:sz="0" w:space="0" w:color="auto"/>
                        <w:right w:val="none" w:sz="0" w:space="0" w:color="auto"/>
                      </w:divBdr>
                      <w:divsChild>
                        <w:div w:id="451755538">
                          <w:blockQuote w:val="1"/>
                          <w:marLeft w:val="0"/>
                          <w:marRight w:val="0"/>
                          <w:marTop w:val="0"/>
                          <w:marBottom w:val="300"/>
                          <w:divBdr>
                            <w:top w:val="none" w:sz="0" w:space="0" w:color="auto"/>
                            <w:left w:val="single" w:sz="36" w:space="15" w:color="EEEEEE"/>
                            <w:bottom w:val="none" w:sz="0" w:space="0" w:color="auto"/>
                            <w:right w:val="none" w:sz="0" w:space="0" w:color="auto"/>
                          </w:divBdr>
                        </w:div>
                        <w:div w:id="1381125886">
                          <w:blockQuote w:val="1"/>
                          <w:marLeft w:val="0"/>
                          <w:marRight w:val="0"/>
                          <w:marTop w:val="0"/>
                          <w:marBottom w:val="300"/>
                          <w:divBdr>
                            <w:top w:val="none" w:sz="0" w:space="0" w:color="auto"/>
                            <w:left w:val="single" w:sz="36" w:space="15" w:color="EEEEEE"/>
                            <w:bottom w:val="none" w:sz="0" w:space="0" w:color="auto"/>
                            <w:right w:val="none" w:sz="0" w:space="0" w:color="auto"/>
                          </w:divBdr>
                        </w:div>
                        <w:div w:id="687415579">
                          <w:blockQuote w:val="1"/>
                          <w:marLeft w:val="0"/>
                          <w:marRight w:val="0"/>
                          <w:marTop w:val="0"/>
                          <w:marBottom w:val="300"/>
                          <w:divBdr>
                            <w:top w:val="none" w:sz="0" w:space="0" w:color="auto"/>
                            <w:left w:val="single" w:sz="36" w:space="15" w:color="EEEEEE"/>
                            <w:bottom w:val="none" w:sz="0" w:space="0" w:color="auto"/>
                            <w:right w:val="none" w:sz="0" w:space="0" w:color="auto"/>
                          </w:divBdr>
                        </w:div>
                        <w:div w:id="3144522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438837501">
      <w:bodyDiv w:val="1"/>
      <w:marLeft w:val="0"/>
      <w:marRight w:val="0"/>
      <w:marTop w:val="0"/>
      <w:marBottom w:val="0"/>
      <w:divBdr>
        <w:top w:val="none" w:sz="0" w:space="0" w:color="auto"/>
        <w:left w:val="none" w:sz="0" w:space="0" w:color="auto"/>
        <w:bottom w:val="none" w:sz="0" w:space="0" w:color="auto"/>
        <w:right w:val="none" w:sz="0" w:space="0" w:color="auto"/>
      </w:divBdr>
      <w:divsChild>
        <w:div w:id="2100328127">
          <w:marLeft w:val="0"/>
          <w:marRight w:val="0"/>
          <w:marTop w:val="0"/>
          <w:marBottom w:val="0"/>
          <w:divBdr>
            <w:top w:val="none" w:sz="0" w:space="0" w:color="auto"/>
            <w:left w:val="none" w:sz="0" w:space="0" w:color="auto"/>
            <w:bottom w:val="none" w:sz="0" w:space="0" w:color="auto"/>
            <w:right w:val="none" w:sz="0" w:space="0" w:color="auto"/>
          </w:divBdr>
          <w:divsChild>
            <w:div w:id="646476387">
              <w:marLeft w:val="0"/>
              <w:marRight w:val="0"/>
              <w:marTop w:val="0"/>
              <w:marBottom w:val="0"/>
              <w:divBdr>
                <w:top w:val="none" w:sz="0" w:space="0" w:color="auto"/>
                <w:left w:val="none" w:sz="0" w:space="0" w:color="auto"/>
                <w:bottom w:val="none" w:sz="0" w:space="0" w:color="auto"/>
                <w:right w:val="none" w:sz="0" w:space="0" w:color="auto"/>
              </w:divBdr>
              <w:divsChild>
                <w:div w:id="1521240257">
                  <w:marLeft w:val="0"/>
                  <w:marRight w:val="0"/>
                  <w:marTop w:val="0"/>
                  <w:marBottom w:val="0"/>
                  <w:divBdr>
                    <w:top w:val="none" w:sz="0" w:space="0" w:color="auto"/>
                    <w:left w:val="none" w:sz="0" w:space="0" w:color="auto"/>
                    <w:bottom w:val="none" w:sz="0" w:space="0" w:color="auto"/>
                    <w:right w:val="none" w:sz="0" w:space="0" w:color="auto"/>
                  </w:divBdr>
                  <w:divsChild>
                    <w:div w:id="1351300075">
                      <w:marLeft w:val="0"/>
                      <w:marRight w:val="0"/>
                      <w:marTop w:val="0"/>
                      <w:marBottom w:val="0"/>
                      <w:divBdr>
                        <w:top w:val="none" w:sz="0" w:space="0" w:color="auto"/>
                        <w:left w:val="none" w:sz="0" w:space="0" w:color="auto"/>
                        <w:bottom w:val="none" w:sz="0" w:space="0" w:color="auto"/>
                        <w:right w:val="none" w:sz="0" w:space="0" w:color="auto"/>
                      </w:divBdr>
                      <w:divsChild>
                        <w:div w:id="1956402334">
                          <w:blockQuote w:val="1"/>
                          <w:marLeft w:val="0"/>
                          <w:marRight w:val="0"/>
                          <w:marTop w:val="0"/>
                          <w:marBottom w:val="300"/>
                          <w:divBdr>
                            <w:top w:val="none" w:sz="0" w:space="0" w:color="auto"/>
                            <w:left w:val="single" w:sz="36" w:space="15" w:color="EEEEEE"/>
                            <w:bottom w:val="none" w:sz="0" w:space="0" w:color="auto"/>
                            <w:right w:val="none" w:sz="0" w:space="0" w:color="auto"/>
                          </w:divBdr>
                        </w:div>
                        <w:div w:id="1757822191">
                          <w:blockQuote w:val="1"/>
                          <w:marLeft w:val="0"/>
                          <w:marRight w:val="0"/>
                          <w:marTop w:val="0"/>
                          <w:marBottom w:val="300"/>
                          <w:divBdr>
                            <w:top w:val="none" w:sz="0" w:space="0" w:color="auto"/>
                            <w:left w:val="single" w:sz="36" w:space="15" w:color="EEEEEE"/>
                            <w:bottom w:val="none" w:sz="0" w:space="0" w:color="auto"/>
                            <w:right w:val="none" w:sz="0" w:space="0" w:color="auto"/>
                          </w:divBdr>
                        </w:div>
                        <w:div w:id="733235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129585905">
                          <w:blockQuote w:val="1"/>
                          <w:marLeft w:val="0"/>
                          <w:marRight w:val="0"/>
                          <w:marTop w:val="0"/>
                          <w:marBottom w:val="300"/>
                          <w:divBdr>
                            <w:top w:val="none" w:sz="0" w:space="0" w:color="auto"/>
                            <w:left w:val="single" w:sz="36" w:space="15" w:color="EEEEEE"/>
                            <w:bottom w:val="none" w:sz="0" w:space="0" w:color="auto"/>
                            <w:right w:val="none" w:sz="0" w:space="0" w:color="auto"/>
                          </w:divBdr>
                        </w:div>
                        <w:div w:id="1338731016">
                          <w:blockQuote w:val="1"/>
                          <w:marLeft w:val="0"/>
                          <w:marRight w:val="0"/>
                          <w:marTop w:val="0"/>
                          <w:marBottom w:val="300"/>
                          <w:divBdr>
                            <w:top w:val="none" w:sz="0" w:space="0" w:color="auto"/>
                            <w:left w:val="single" w:sz="36" w:space="15" w:color="EEEEEE"/>
                            <w:bottom w:val="none" w:sz="0" w:space="0" w:color="auto"/>
                            <w:right w:val="none" w:sz="0" w:space="0" w:color="auto"/>
                          </w:divBdr>
                        </w:div>
                        <w:div w:id="1305893445">
                          <w:blockQuote w:val="1"/>
                          <w:marLeft w:val="0"/>
                          <w:marRight w:val="0"/>
                          <w:marTop w:val="0"/>
                          <w:marBottom w:val="300"/>
                          <w:divBdr>
                            <w:top w:val="none" w:sz="0" w:space="0" w:color="auto"/>
                            <w:left w:val="single" w:sz="36" w:space="15" w:color="EEEEEE"/>
                            <w:bottom w:val="none" w:sz="0" w:space="0" w:color="auto"/>
                            <w:right w:val="none" w:sz="0" w:space="0" w:color="auto"/>
                          </w:divBdr>
                        </w:div>
                        <w:div w:id="826244950">
                          <w:blockQuote w:val="1"/>
                          <w:marLeft w:val="0"/>
                          <w:marRight w:val="0"/>
                          <w:marTop w:val="0"/>
                          <w:marBottom w:val="300"/>
                          <w:divBdr>
                            <w:top w:val="none" w:sz="0" w:space="0" w:color="auto"/>
                            <w:left w:val="single" w:sz="36" w:space="15" w:color="EEEEEE"/>
                            <w:bottom w:val="none" w:sz="0" w:space="0" w:color="auto"/>
                            <w:right w:val="none" w:sz="0" w:space="0" w:color="auto"/>
                          </w:divBdr>
                        </w:div>
                        <w:div w:id="841703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91638274">
                          <w:blockQuote w:val="1"/>
                          <w:marLeft w:val="0"/>
                          <w:marRight w:val="0"/>
                          <w:marTop w:val="0"/>
                          <w:marBottom w:val="300"/>
                          <w:divBdr>
                            <w:top w:val="none" w:sz="0" w:space="0" w:color="auto"/>
                            <w:left w:val="single" w:sz="36" w:space="15" w:color="EEEEEE"/>
                            <w:bottom w:val="none" w:sz="0" w:space="0" w:color="auto"/>
                            <w:right w:val="none" w:sz="0" w:space="0" w:color="auto"/>
                          </w:divBdr>
                        </w:div>
                        <w:div w:id="1187259247">
                          <w:blockQuote w:val="1"/>
                          <w:marLeft w:val="0"/>
                          <w:marRight w:val="0"/>
                          <w:marTop w:val="0"/>
                          <w:marBottom w:val="300"/>
                          <w:divBdr>
                            <w:top w:val="none" w:sz="0" w:space="0" w:color="auto"/>
                            <w:left w:val="single" w:sz="36" w:space="15" w:color="EEEEEE"/>
                            <w:bottom w:val="none" w:sz="0" w:space="0" w:color="auto"/>
                            <w:right w:val="none" w:sz="0" w:space="0" w:color="auto"/>
                          </w:divBdr>
                        </w:div>
                        <w:div w:id="1490363820">
                          <w:blockQuote w:val="1"/>
                          <w:marLeft w:val="0"/>
                          <w:marRight w:val="0"/>
                          <w:marTop w:val="0"/>
                          <w:marBottom w:val="300"/>
                          <w:divBdr>
                            <w:top w:val="none" w:sz="0" w:space="0" w:color="auto"/>
                            <w:left w:val="single" w:sz="36" w:space="15" w:color="EEEEEE"/>
                            <w:bottom w:val="none" w:sz="0" w:space="0" w:color="auto"/>
                            <w:right w:val="none" w:sz="0" w:space="0" w:color="auto"/>
                          </w:divBdr>
                        </w:div>
                        <w:div w:id="1040591658">
                          <w:blockQuote w:val="1"/>
                          <w:marLeft w:val="0"/>
                          <w:marRight w:val="0"/>
                          <w:marTop w:val="0"/>
                          <w:marBottom w:val="300"/>
                          <w:divBdr>
                            <w:top w:val="none" w:sz="0" w:space="0" w:color="auto"/>
                            <w:left w:val="single" w:sz="36" w:space="15" w:color="EEEEEE"/>
                            <w:bottom w:val="none" w:sz="0" w:space="0" w:color="auto"/>
                            <w:right w:val="none" w:sz="0" w:space="0" w:color="auto"/>
                          </w:divBdr>
                        </w:div>
                        <w:div w:id="1961451559">
                          <w:blockQuote w:val="1"/>
                          <w:marLeft w:val="0"/>
                          <w:marRight w:val="0"/>
                          <w:marTop w:val="0"/>
                          <w:marBottom w:val="300"/>
                          <w:divBdr>
                            <w:top w:val="none" w:sz="0" w:space="0" w:color="auto"/>
                            <w:left w:val="single" w:sz="36" w:space="15" w:color="EEEEEE"/>
                            <w:bottom w:val="none" w:sz="0" w:space="0" w:color="auto"/>
                            <w:right w:val="none" w:sz="0" w:space="0" w:color="auto"/>
                          </w:divBdr>
                        </w:div>
                        <w:div w:id="1406562297">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2198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954412104">
      <w:bodyDiv w:val="1"/>
      <w:marLeft w:val="0"/>
      <w:marRight w:val="0"/>
      <w:marTop w:val="0"/>
      <w:marBottom w:val="0"/>
      <w:divBdr>
        <w:top w:val="none" w:sz="0" w:space="0" w:color="auto"/>
        <w:left w:val="none" w:sz="0" w:space="0" w:color="auto"/>
        <w:bottom w:val="none" w:sz="0" w:space="0" w:color="auto"/>
        <w:right w:val="none" w:sz="0" w:space="0" w:color="auto"/>
      </w:divBdr>
      <w:divsChild>
        <w:div w:id="1954366046">
          <w:marLeft w:val="0"/>
          <w:marRight w:val="0"/>
          <w:marTop w:val="0"/>
          <w:marBottom w:val="0"/>
          <w:divBdr>
            <w:top w:val="none" w:sz="0" w:space="0" w:color="auto"/>
            <w:left w:val="none" w:sz="0" w:space="0" w:color="auto"/>
            <w:bottom w:val="none" w:sz="0" w:space="0" w:color="auto"/>
            <w:right w:val="none" w:sz="0" w:space="0" w:color="auto"/>
          </w:divBdr>
          <w:divsChild>
            <w:div w:id="1122264618">
              <w:marLeft w:val="0"/>
              <w:marRight w:val="0"/>
              <w:marTop w:val="0"/>
              <w:marBottom w:val="0"/>
              <w:divBdr>
                <w:top w:val="none" w:sz="0" w:space="0" w:color="auto"/>
                <w:left w:val="none" w:sz="0" w:space="0" w:color="auto"/>
                <w:bottom w:val="none" w:sz="0" w:space="0" w:color="auto"/>
                <w:right w:val="none" w:sz="0" w:space="0" w:color="auto"/>
              </w:divBdr>
              <w:divsChild>
                <w:div w:id="1010256349">
                  <w:marLeft w:val="0"/>
                  <w:marRight w:val="0"/>
                  <w:marTop w:val="0"/>
                  <w:marBottom w:val="0"/>
                  <w:divBdr>
                    <w:top w:val="none" w:sz="0" w:space="0" w:color="auto"/>
                    <w:left w:val="none" w:sz="0" w:space="0" w:color="auto"/>
                    <w:bottom w:val="none" w:sz="0" w:space="0" w:color="auto"/>
                    <w:right w:val="none" w:sz="0" w:space="0" w:color="auto"/>
                  </w:divBdr>
                  <w:divsChild>
                    <w:div w:id="3089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45227">
      <w:bodyDiv w:val="1"/>
      <w:marLeft w:val="0"/>
      <w:marRight w:val="0"/>
      <w:marTop w:val="0"/>
      <w:marBottom w:val="0"/>
      <w:divBdr>
        <w:top w:val="none" w:sz="0" w:space="0" w:color="auto"/>
        <w:left w:val="none" w:sz="0" w:space="0" w:color="auto"/>
        <w:bottom w:val="none" w:sz="0" w:space="0" w:color="auto"/>
        <w:right w:val="none" w:sz="0" w:space="0" w:color="auto"/>
      </w:divBdr>
      <w:divsChild>
        <w:div w:id="1038816302">
          <w:marLeft w:val="0"/>
          <w:marRight w:val="0"/>
          <w:marTop w:val="0"/>
          <w:marBottom w:val="0"/>
          <w:divBdr>
            <w:top w:val="none" w:sz="0" w:space="0" w:color="auto"/>
            <w:left w:val="none" w:sz="0" w:space="0" w:color="auto"/>
            <w:bottom w:val="none" w:sz="0" w:space="0" w:color="auto"/>
            <w:right w:val="none" w:sz="0" w:space="0" w:color="auto"/>
          </w:divBdr>
          <w:divsChild>
            <w:div w:id="797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35664">
      <w:bodyDiv w:val="1"/>
      <w:marLeft w:val="0"/>
      <w:marRight w:val="0"/>
      <w:marTop w:val="0"/>
      <w:marBottom w:val="0"/>
      <w:divBdr>
        <w:top w:val="none" w:sz="0" w:space="0" w:color="auto"/>
        <w:left w:val="none" w:sz="0" w:space="0" w:color="auto"/>
        <w:bottom w:val="none" w:sz="0" w:space="0" w:color="auto"/>
        <w:right w:val="none" w:sz="0" w:space="0" w:color="auto"/>
      </w:divBdr>
    </w:div>
    <w:div w:id="1650592340">
      <w:bodyDiv w:val="1"/>
      <w:marLeft w:val="0"/>
      <w:marRight w:val="0"/>
      <w:marTop w:val="0"/>
      <w:marBottom w:val="0"/>
      <w:divBdr>
        <w:top w:val="none" w:sz="0" w:space="0" w:color="auto"/>
        <w:left w:val="none" w:sz="0" w:space="0" w:color="auto"/>
        <w:bottom w:val="none" w:sz="0" w:space="0" w:color="auto"/>
        <w:right w:val="none" w:sz="0" w:space="0" w:color="auto"/>
      </w:divBdr>
      <w:divsChild>
        <w:div w:id="912278585">
          <w:marLeft w:val="0"/>
          <w:marRight w:val="0"/>
          <w:marTop w:val="0"/>
          <w:marBottom w:val="0"/>
          <w:divBdr>
            <w:top w:val="none" w:sz="0" w:space="0" w:color="auto"/>
            <w:left w:val="none" w:sz="0" w:space="0" w:color="auto"/>
            <w:bottom w:val="none" w:sz="0" w:space="0" w:color="auto"/>
            <w:right w:val="none" w:sz="0" w:space="0" w:color="auto"/>
          </w:divBdr>
          <w:divsChild>
            <w:div w:id="1457917244">
              <w:marLeft w:val="0"/>
              <w:marRight w:val="0"/>
              <w:marTop w:val="0"/>
              <w:marBottom w:val="0"/>
              <w:divBdr>
                <w:top w:val="none" w:sz="0" w:space="0" w:color="auto"/>
                <w:left w:val="none" w:sz="0" w:space="0" w:color="auto"/>
                <w:bottom w:val="none" w:sz="0" w:space="0" w:color="auto"/>
                <w:right w:val="none" w:sz="0" w:space="0" w:color="auto"/>
              </w:divBdr>
              <w:divsChild>
                <w:div w:id="373818444">
                  <w:marLeft w:val="0"/>
                  <w:marRight w:val="0"/>
                  <w:marTop w:val="0"/>
                  <w:marBottom w:val="0"/>
                  <w:divBdr>
                    <w:top w:val="none" w:sz="0" w:space="0" w:color="auto"/>
                    <w:left w:val="none" w:sz="0" w:space="0" w:color="auto"/>
                    <w:bottom w:val="none" w:sz="0" w:space="0" w:color="auto"/>
                    <w:right w:val="none" w:sz="0" w:space="0" w:color="auto"/>
                  </w:divBdr>
                  <w:divsChild>
                    <w:div w:id="18708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130837">
      <w:bodyDiv w:val="1"/>
      <w:marLeft w:val="0"/>
      <w:marRight w:val="0"/>
      <w:marTop w:val="0"/>
      <w:marBottom w:val="0"/>
      <w:divBdr>
        <w:top w:val="none" w:sz="0" w:space="0" w:color="auto"/>
        <w:left w:val="none" w:sz="0" w:space="0" w:color="auto"/>
        <w:bottom w:val="none" w:sz="0" w:space="0" w:color="auto"/>
        <w:right w:val="none" w:sz="0" w:space="0" w:color="auto"/>
      </w:divBdr>
      <w:divsChild>
        <w:div w:id="486289791">
          <w:marLeft w:val="0"/>
          <w:marRight w:val="0"/>
          <w:marTop w:val="0"/>
          <w:marBottom w:val="0"/>
          <w:divBdr>
            <w:top w:val="none" w:sz="0" w:space="0" w:color="auto"/>
            <w:left w:val="none" w:sz="0" w:space="0" w:color="auto"/>
            <w:bottom w:val="none" w:sz="0" w:space="0" w:color="auto"/>
            <w:right w:val="none" w:sz="0" w:space="0" w:color="auto"/>
          </w:divBdr>
        </w:div>
      </w:divsChild>
    </w:div>
    <w:div w:id="1906641343">
      <w:bodyDiv w:val="1"/>
      <w:marLeft w:val="0"/>
      <w:marRight w:val="0"/>
      <w:marTop w:val="0"/>
      <w:marBottom w:val="0"/>
      <w:divBdr>
        <w:top w:val="none" w:sz="0" w:space="0" w:color="auto"/>
        <w:left w:val="none" w:sz="0" w:space="0" w:color="auto"/>
        <w:bottom w:val="none" w:sz="0" w:space="0" w:color="auto"/>
        <w:right w:val="none" w:sz="0" w:space="0" w:color="auto"/>
      </w:divBdr>
    </w:div>
    <w:div w:id="1943104029">
      <w:bodyDiv w:val="1"/>
      <w:marLeft w:val="0"/>
      <w:marRight w:val="0"/>
      <w:marTop w:val="0"/>
      <w:marBottom w:val="0"/>
      <w:divBdr>
        <w:top w:val="none" w:sz="0" w:space="0" w:color="auto"/>
        <w:left w:val="none" w:sz="0" w:space="0" w:color="auto"/>
        <w:bottom w:val="none" w:sz="0" w:space="0" w:color="auto"/>
        <w:right w:val="none" w:sz="0" w:space="0" w:color="auto"/>
      </w:divBdr>
      <w:divsChild>
        <w:div w:id="1643461519">
          <w:marLeft w:val="0"/>
          <w:marRight w:val="0"/>
          <w:marTop w:val="0"/>
          <w:marBottom w:val="0"/>
          <w:divBdr>
            <w:top w:val="none" w:sz="0" w:space="0" w:color="auto"/>
            <w:left w:val="none" w:sz="0" w:space="0" w:color="auto"/>
            <w:bottom w:val="none" w:sz="0" w:space="0" w:color="auto"/>
            <w:right w:val="none" w:sz="0" w:space="0" w:color="auto"/>
          </w:divBdr>
          <w:divsChild>
            <w:div w:id="2097818186">
              <w:marLeft w:val="0"/>
              <w:marRight w:val="0"/>
              <w:marTop w:val="0"/>
              <w:marBottom w:val="0"/>
              <w:divBdr>
                <w:top w:val="none" w:sz="0" w:space="0" w:color="auto"/>
                <w:left w:val="none" w:sz="0" w:space="0" w:color="auto"/>
                <w:bottom w:val="none" w:sz="0" w:space="0" w:color="auto"/>
                <w:right w:val="none" w:sz="0" w:space="0" w:color="auto"/>
              </w:divBdr>
              <w:divsChild>
                <w:div w:id="1604071634">
                  <w:marLeft w:val="0"/>
                  <w:marRight w:val="0"/>
                  <w:marTop w:val="0"/>
                  <w:marBottom w:val="0"/>
                  <w:divBdr>
                    <w:top w:val="none" w:sz="0" w:space="0" w:color="auto"/>
                    <w:left w:val="none" w:sz="0" w:space="0" w:color="auto"/>
                    <w:bottom w:val="none" w:sz="0" w:space="0" w:color="auto"/>
                    <w:right w:val="none" w:sz="0" w:space="0" w:color="auto"/>
                  </w:divBdr>
                  <w:divsChild>
                    <w:div w:id="274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safebc.com/en/health-safety/create-manage/managing-risk?origin=s&amp;returnurl=https%3A%2F%2Fwww.worksafebc.com%2Fen%2Fsearch%23sort%3DRelevancy%26q%3Dmanaging%2520risk%26f%3Alanguage-facet%3D%5BEnglish%5D" TargetMode="External"/><Relationship Id="rId13" Type="http://schemas.openxmlformats.org/officeDocument/2006/relationships/footer" Target="footer2.xml"/><Relationship Id="rId18" Type="http://schemas.openxmlformats.org/officeDocument/2006/relationships/hyperlink" Target="https://www.worksafebc.com/en/law-policy/occupational-health-safety/searchable-ohs-regulation/ohs-regulation/part-05-chemical-and-biological-substances" TargetMode="External"/><Relationship Id="rId26" Type="http://schemas.openxmlformats.org/officeDocument/2006/relationships/hyperlink" Target="https://www.worksafebc.com/en/law-policy/occupational-health-safety/searchable-ohs-regulation/ohs-regulation/part-06-substance-specific-requirements" TargetMode="External"/><Relationship Id="rId39" Type="http://schemas.openxmlformats.org/officeDocument/2006/relationships/hyperlink" Target="https://www.worksafebc.com/en/law-policy/occupational-health-safety/searchable-ohs-regulation/ohs-regulation/part-06-substance-specific-requirements" TargetMode="External"/><Relationship Id="rId3" Type="http://schemas.openxmlformats.org/officeDocument/2006/relationships/styles" Target="styles.xml"/><Relationship Id="rId21" Type="http://schemas.openxmlformats.org/officeDocument/2006/relationships/hyperlink" Target="https://www.worksafebc.com/en/law-policy/occupational-health-safety/searchable-ohs-regulation/ohs-regulation/part-05-chemical-and-biological-substances" TargetMode="External"/><Relationship Id="rId34" Type="http://schemas.openxmlformats.org/officeDocument/2006/relationships/hyperlink" Target="https://www.worksafebc.com/en/law-policy/occupational-health-safety/searchable-ohs-regulation/ohs-regulation/part-06-substance-specific-requirements" TargetMode="External"/><Relationship Id="rId42" Type="http://schemas.openxmlformats.org/officeDocument/2006/relationships/hyperlink" Target="https://www.worksafebc.com/en/law-policy/occupational-health-safety/searchable-ohs-regulation/ohs-regulation/part-06-substance-specific-requirement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worksafebc.com/en/law-policy/occupational-health-safety/searchable-ohs-regulation/ohs-regulation/part-05-chemical-and-biological-substances" TargetMode="External"/><Relationship Id="rId25" Type="http://schemas.openxmlformats.org/officeDocument/2006/relationships/hyperlink" Target="https://www.worksafebc.com/en/law-policy/occupational-health-safety/searchable-ohs-regulation/ohs-regulation/part-05-chemical-and-biological-substances" TargetMode="External"/><Relationship Id="rId33" Type="http://schemas.openxmlformats.org/officeDocument/2006/relationships/hyperlink" Target="https://www.worksafebc.com/en/law-policy/occupational-health-safety/searchable-ohs-regulation/ohs-regulation/part-06-substance-specific-requirements" TargetMode="External"/><Relationship Id="rId38" Type="http://schemas.openxmlformats.org/officeDocument/2006/relationships/hyperlink" Target="https://www.worksafebc.com/en/law-policy/occupational-health-safety/searchable-ohs-regulation/ohs-regulation/part-06-substance-specific-requirement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orksafebc.com/en/law-policy/occupational-health-safety/searchable-ohs-regulation/ohs-regulation/part-05-chemical-and-biological-substances" TargetMode="External"/><Relationship Id="rId20" Type="http://schemas.openxmlformats.org/officeDocument/2006/relationships/hyperlink" Target="https://www.worksafebc.com/en/law-policy/occupational-health-safety/searchable-ohs-regulation/ohs-regulation/part-05-chemical-and-biological-substances" TargetMode="External"/><Relationship Id="rId29" Type="http://schemas.openxmlformats.org/officeDocument/2006/relationships/hyperlink" Target="https://www.worksafebc.com/en/law-policy/occupational-health-safety/searchable-ohs-regulation/ohs-regulation/part-06-substance-specific-requirements" TargetMode="External"/><Relationship Id="rId41" Type="http://schemas.openxmlformats.org/officeDocument/2006/relationships/hyperlink" Target="https://www.worksafebc.com/en/law-policy/occupational-health-safety/searchable-ohs-regulation/ohs-regulation/part-06-substance-specific-require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worksafebc.com/en/law-policy/occupational-health-safety/searchable-ohs-regulation/ohs-regulation/part-05-chemical-and-biological-substances" TargetMode="External"/><Relationship Id="rId32" Type="http://schemas.openxmlformats.org/officeDocument/2006/relationships/hyperlink" Target="https://www.worksafebc.com/en/law-policy/occupational-health-safety/searchable-ohs-regulation/ohs-regulation/part-06-substance-specific-requirements" TargetMode="External"/><Relationship Id="rId37" Type="http://schemas.openxmlformats.org/officeDocument/2006/relationships/hyperlink" Target="https://www.worksafebc.com/en/law-policy/occupational-health-safety/searchable-ohs-regulation/ohs-regulation/part-06-substance-specific-requirements" TargetMode="External"/><Relationship Id="rId40" Type="http://schemas.openxmlformats.org/officeDocument/2006/relationships/hyperlink" Target="https://www.worksafebc.com/en/law-policy/occupational-health-safety/searchable-ohs-regulation/ohs-regulation/part-06-substance-specific-requirement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orksafebc.com/en/law-policy/occupational-health-safety/searchable-ohs-regulation/ohs-guidelines/guidelines-part-05" TargetMode="External"/><Relationship Id="rId23" Type="http://schemas.openxmlformats.org/officeDocument/2006/relationships/hyperlink" Target="https://www.worksafebc.com/en/law-policy/occupational-health-safety/searchable-ohs-regulation/ohs-regulation/part-05-chemical-and-biological-substances" TargetMode="External"/><Relationship Id="rId28" Type="http://schemas.openxmlformats.org/officeDocument/2006/relationships/hyperlink" Target="https://www.worksafebc.com/en/law-policy/occupational-health-safety/searchable-ohs-regulation/ohs-regulation/part-06-substance-specific-requirements" TargetMode="External"/><Relationship Id="rId36" Type="http://schemas.openxmlformats.org/officeDocument/2006/relationships/hyperlink" Target="https://www.worksafebc.com/en/law-policy/occupational-health-safety/searchable-ohs-regulation/ohs-regulation/part-06-substance-specific-requirements" TargetMode="External"/><Relationship Id="rId10" Type="http://schemas.openxmlformats.org/officeDocument/2006/relationships/header" Target="header1.xml"/><Relationship Id="rId19" Type="http://schemas.openxmlformats.org/officeDocument/2006/relationships/hyperlink" Target="https://www.worksafebc.com/en/law-policy/occupational-health-safety/searchable-ohs-regulation/ohs-regulation/part-05-chemical-and-biological-substances" TargetMode="External"/><Relationship Id="rId31" Type="http://schemas.openxmlformats.org/officeDocument/2006/relationships/hyperlink" Target="https://www.worksafebc.com/en/law-policy/occupational-health-safety/searchable-ohs-regulation/ohs-regulation/part-06-substance-specific-requirements" TargetMode="External"/><Relationship Id="rId44" Type="http://schemas.openxmlformats.org/officeDocument/2006/relationships/hyperlink" Target="https://www.worksafebc.com/en/law-policy/occupational-health-safety/searchable-ohs-regulation/ohs-regulation/part-06-substance-specific-requirements" TargetMode="External"/><Relationship Id="rId4" Type="http://schemas.openxmlformats.org/officeDocument/2006/relationships/settings" Target="settings.xml"/><Relationship Id="rId9" Type="http://schemas.openxmlformats.org/officeDocument/2006/relationships/hyperlink" Target="https://www.worksafebc.com/en" TargetMode="External"/><Relationship Id="rId14" Type="http://schemas.openxmlformats.org/officeDocument/2006/relationships/hyperlink" Target="https://www.worksafebc.com/en/resources/health-safety/books-guides/safe-work-practices-chlorine?lang=en" TargetMode="External"/><Relationship Id="rId22" Type="http://schemas.openxmlformats.org/officeDocument/2006/relationships/hyperlink" Target="https://www.worksafebc.com/en/law-policy/occupational-health-safety/searchable-ohs-regulation/ohs-regulation/part-05-chemical-and-biological-substances" TargetMode="External"/><Relationship Id="rId27" Type="http://schemas.openxmlformats.org/officeDocument/2006/relationships/hyperlink" Target="https://www.worksafebc.com/en/law-policy/occupational-health-safety/searchable-ohs-regulation/ohs-regulation/part-06-substance-specific-requirements" TargetMode="External"/><Relationship Id="rId30" Type="http://schemas.openxmlformats.org/officeDocument/2006/relationships/hyperlink" Target="https://www.worksafebc.com/en/law-policy/occupational-health-safety/searchable-ohs-regulation/ohs-regulation/part-06-substance-specific-requirements" TargetMode="External"/><Relationship Id="rId35" Type="http://schemas.openxmlformats.org/officeDocument/2006/relationships/hyperlink" Target="https://www.worksafebc.com/en/law-policy/occupational-health-safety/searchable-ohs-regulation/ohs-regulation/part-06-substance-specific-requirements" TargetMode="External"/><Relationship Id="rId43" Type="http://schemas.openxmlformats.org/officeDocument/2006/relationships/hyperlink" Target="https://www.worksafebc.com/en/law-policy/occupational-health-safety/searchable-ohs-regulation/ohs-regulation/part-06-substance-specific-requiremen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worksafebc-Oct22">
  <a:themeElements>
    <a:clrScheme name="WorkSafeBC-Oct18">
      <a:dk1>
        <a:srgbClr val="000000"/>
      </a:dk1>
      <a:lt1>
        <a:srgbClr val="FFFFFF"/>
      </a:lt1>
      <a:dk2>
        <a:srgbClr val="776E64"/>
      </a:dk2>
      <a:lt2>
        <a:srgbClr val="FFFFFF"/>
      </a:lt2>
      <a:accent1>
        <a:srgbClr val="ED8B00"/>
      </a:accent1>
      <a:accent2>
        <a:srgbClr val="6399AE"/>
      </a:accent2>
      <a:accent3>
        <a:srgbClr val="888D30"/>
      </a:accent3>
      <a:accent4>
        <a:srgbClr val="B10508"/>
      </a:accent4>
      <a:accent5>
        <a:srgbClr val="DC4405"/>
      </a:accent5>
      <a:accent6>
        <a:srgbClr val="F1BE48"/>
      </a:accent6>
      <a:hlink>
        <a:srgbClr val="525252"/>
      </a:hlink>
      <a:folHlink>
        <a:srgbClr val="0000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97356-DD98-466C-8BD1-B9B2CC0C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4837</Words>
  <Characters>27576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Matilda, Tobi</dc:creator>
  <cp:lastModifiedBy>King, Susanne</cp:lastModifiedBy>
  <cp:revision>2</cp:revision>
  <dcterms:created xsi:type="dcterms:W3CDTF">2021-05-27T19:46:00Z</dcterms:created>
  <dcterms:modified xsi:type="dcterms:W3CDTF">2021-05-27T19:46:00Z</dcterms:modified>
</cp:coreProperties>
</file>